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6544B" w14:textId="77777777" w:rsidR="00B069B7" w:rsidRDefault="00D56BE8">
      <w:pPr>
        <w:spacing w:after="0"/>
        <w:ind w:left="120"/>
        <w:jc w:val="center"/>
      </w:pPr>
      <w:bookmarkStart w:id="0" w:name="block-48181350"/>
      <w:r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14:paraId="300C9BFC" w14:textId="77777777" w:rsidR="00B069B7" w:rsidRDefault="00D56BE8">
      <w:pPr>
        <w:spacing w:after="0"/>
        <w:ind w:left="120"/>
        <w:jc w:val="center"/>
      </w:pPr>
      <w:bookmarkStart w:id="1" w:name="c3983b34-b45f-4a25-94f4-a03dbdec5cc0"/>
      <w:r>
        <w:rPr>
          <w:rFonts w:ascii="Times New Roman" w:hAnsi="Times New Roman"/>
          <w:b/>
          <w:sz w:val="28"/>
        </w:rPr>
        <w:t>Министерство образования Республики Мордовия</w:t>
      </w:r>
      <w:bookmarkEnd w:id="1"/>
      <w:r>
        <w:rPr>
          <w:rFonts w:ascii="Times New Roman" w:hAnsi="Times New Roman"/>
          <w:b/>
          <w:sz w:val="28"/>
        </w:rPr>
        <w:t xml:space="preserve"> </w:t>
      </w:r>
    </w:p>
    <w:p w14:paraId="6EC8EB1C" w14:textId="77777777" w:rsidR="00B069B7" w:rsidRDefault="00D56BE8">
      <w:pPr>
        <w:spacing w:after="0"/>
        <w:ind w:left="120"/>
        <w:jc w:val="center"/>
      </w:pPr>
      <w:bookmarkStart w:id="2" w:name="0b39eddd-ebf7-404c-8ed4-76991eb8dd98"/>
      <w:r>
        <w:rPr>
          <w:rFonts w:ascii="Times New Roman" w:hAnsi="Times New Roman"/>
          <w:b/>
          <w:sz w:val="28"/>
        </w:rPr>
        <w:t>Администрация Лямбирского муниципального района Республики Мордовия</w:t>
      </w:r>
      <w:bookmarkEnd w:id="2"/>
    </w:p>
    <w:p w14:paraId="2CF085D6" w14:textId="77777777" w:rsidR="00B069B7" w:rsidRDefault="00D56BE8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МОУ "Александровская СОШ" Лямбирского муниципального района РМ</w:t>
      </w:r>
    </w:p>
    <w:p w14:paraId="224B358A" w14:textId="77777777" w:rsidR="00B069B7" w:rsidRDefault="00B069B7">
      <w:pPr>
        <w:spacing w:after="0"/>
        <w:ind w:left="120"/>
      </w:pPr>
    </w:p>
    <w:p w14:paraId="3A51BDF5" w14:textId="77777777" w:rsidR="00B069B7" w:rsidRDefault="00B069B7">
      <w:pPr>
        <w:spacing w:after="0"/>
        <w:ind w:left="120"/>
      </w:pPr>
    </w:p>
    <w:p w14:paraId="6CF13D23" w14:textId="77777777" w:rsidR="00B069B7" w:rsidRDefault="00B069B7">
      <w:pPr>
        <w:spacing w:after="0"/>
        <w:ind w:left="120"/>
      </w:pPr>
    </w:p>
    <w:p w14:paraId="7DC35F72" w14:textId="77777777" w:rsidR="00B069B7" w:rsidRDefault="00B069B7">
      <w:pPr>
        <w:spacing w:after="0"/>
        <w:ind w:left="120"/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069B7" w14:paraId="13CBFE5E" w14:textId="77777777"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14:paraId="4B31A2CE" w14:textId="77777777" w:rsidR="00B069B7" w:rsidRDefault="00B069B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14:paraId="4A3FA58E" w14:textId="77777777" w:rsidR="00B069B7" w:rsidRDefault="00D56BE8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СОГЛАСОВАНО</w:t>
            </w:r>
          </w:p>
          <w:p w14:paraId="06BF27EF" w14:textId="77777777" w:rsidR="00B069B7" w:rsidRDefault="00D56BE8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Руководитель РМО</w:t>
            </w:r>
          </w:p>
          <w:p w14:paraId="6E6BAC27" w14:textId="77777777" w:rsidR="00B069B7" w:rsidRDefault="00D56BE8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14:paraId="33B83414" w14:textId="77777777" w:rsidR="00B069B7" w:rsidRDefault="00D56BE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Плотникова Н. В.</w:t>
            </w:r>
          </w:p>
          <w:p w14:paraId="3CB2A9EC" w14:textId="77777777" w:rsidR="00B069B7" w:rsidRDefault="00D56BE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№1 от «28» 082024 г.</w:t>
            </w:r>
          </w:p>
          <w:p w14:paraId="2D2DA797" w14:textId="77777777" w:rsidR="00B069B7" w:rsidRDefault="00B069B7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14:paraId="4B831210" w14:textId="77777777" w:rsidR="00B069B7" w:rsidRDefault="00D56BE8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УТВЕРЖДЕНО</w:t>
            </w:r>
          </w:p>
          <w:p w14:paraId="7E58D137" w14:textId="77777777" w:rsidR="00B069B7" w:rsidRDefault="00D56BE8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Директор</w:t>
            </w:r>
          </w:p>
          <w:p w14:paraId="305F3047" w14:textId="77777777" w:rsidR="00B069B7" w:rsidRDefault="00D56BE8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14:paraId="4ECBF307" w14:textId="77777777" w:rsidR="00B069B7" w:rsidRDefault="00D56BE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Шишканова С. Г</w:t>
            </w:r>
          </w:p>
          <w:p w14:paraId="01372837" w14:textId="19E8E417" w:rsidR="00B069B7" w:rsidRDefault="00D56BE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36-д от «29</w:t>
            </w:r>
            <w:r>
              <w:rPr>
                <w:rFonts w:ascii="Times New Roman" w:hAnsi="Times New Roman"/>
                <w:sz w:val="24"/>
              </w:rPr>
              <w:t xml:space="preserve">» 08 </w:t>
            </w:r>
            <w:r>
              <w:rPr>
                <w:rFonts w:ascii="Times New Roman" w:hAnsi="Times New Roman"/>
                <w:sz w:val="24"/>
              </w:rPr>
              <w:t>2024 г.</w:t>
            </w:r>
          </w:p>
          <w:p w14:paraId="3C0E8333" w14:textId="77777777" w:rsidR="00B069B7" w:rsidRDefault="00B069B7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13EA1BFE" w14:textId="77777777" w:rsidR="00B069B7" w:rsidRDefault="00B069B7">
      <w:pPr>
        <w:spacing w:after="0"/>
        <w:ind w:left="120"/>
      </w:pPr>
    </w:p>
    <w:p w14:paraId="17408976" w14:textId="77777777" w:rsidR="00B069B7" w:rsidRDefault="00B069B7">
      <w:pPr>
        <w:spacing w:after="0"/>
        <w:ind w:left="120"/>
      </w:pPr>
    </w:p>
    <w:p w14:paraId="21E63176" w14:textId="77777777" w:rsidR="00B069B7" w:rsidRDefault="00B069B7">
      <w:pPr>
        <w:spacing w:after="0"/>
        <w:ind w:left="120"/>
      </w:pPr>
    </w:p>
    <w:p w14:paraId="17043B2F" w14:textId="77777777" w:rsidR="00B069B7" w:rsidRDefault="00B069B7">
      <w:pPr>
        <w:spacing w:after="0"/>
        <w:ind w:left="120"/>
      </w:pPr>
    </w:p>
    <w:p w14:paraId="185F4036" w14:textId="77777777" w:rsidR="00B069B7" w:rsidRDefault="00B069B7">
      <w:pPr>
        <w:spacing w:after="0"/>
        <w:ind w:left="120"/>
      </w:pPr>
    </w:p>
    <w:p w14:paraId="192F0BB2" w14:textId="77777777" w:rsidR="00B069B7" w:rsidRDefault="00D56BE8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РАБОЧАЯ ПРОГРАММА</w:t>
      </w:r>
    </w:p>
    <w:p w14:paraId="3CE0685B" w14:textId="77777777" w:rsidR="00B069B7" w:rsidRDefault="00D56BE8">
      <w:pPr>
        <w:spacing w:after="0"/>
        <w:ind w:left="120"/>
        <w:jc w:val="center"/>
      </w:pPr>
      <w:r>
        <w:rPr>
          <w:rFonts w:ascii="Times New Roman" w:hAnsi="Times New Roman"/>
          <w:sz w:val="28"/>
        </w:rPr>
        <w:t>(ID 6355259)</w:t>
      </w:r>
    </w:p>
    <w:p w14:paraId="081049D9" w14:textId="77777777" w:rsidR="00B069B7" w:rsidRDefault="00B069B7">
      <w:pPr>
        <w:spacing w:after="0"/>
        <w:ind w:left="120"/>
        <w:jc w:val="center"/>
      </w:pPr>
    </w:p>
    <w:p w14:paraId="73EDB4B0" w14:textId="77777777" w:rsidR="00B069B7" w:rsidRDefault="00D56BE8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 xml:space="preserve">учебного предмета </w:t>
      </w:r>
      <w:r>
        <w:rPr>
          <w:rFonts w:ascii="Times New Roman" w:hAnsi="Times New Roman"/>
          <w:b/>
          <w:sz w:val="28"/>
        </w:rPr>
        <w:t>«Обществознание»</w:t>
      </w:r>
    </w:p>
    <w:p w14:paraId="0139C03F" w14:textId="77777777" w:rsidR="00B069B7" w:rsidRDefault="00D56BE8">
      <w:pPr>
        <w:spacing w:after="0"/>
        <w:ind w:left="120"/>
        <w:jc w:val="center"/>
      </w:pPr>
      <w:r>
        <w:rPr>
          <w:rFonts w:ascii="Times New Roman" w:hAnsi="Times New Roman"/>
          <w:sz w:val="28"/>
        </w:rPr>
        <w:t>для обучающихся 7 класса</w:t>
      </w:r>
    </w:p>
    <w:p w14:paraId="1F90F18D" w14:textId="77777777" w:rsidR="00B069B7" w:rsidRDefault="00B069B7">
      <w:pPr>
        <w:spacing w:after="0"/>
        <w:ind w:left="120"/>
        <w:jc w:val="center"/>
      </w:pPr>
    </w:p>
    <w:p w14:paraId="168F7EB3" w14:textId="77777777" w:rsidR="00B069B7" w:rsidRDefault="00B069B7">
      <w:pPr>
        <w:spacing w:after="0"/>
        <w:ind w:left="120"/>
        <w:jc w:val="center"/>
      </w:pPr>
    </w:p>
    <w:p w14:paraId="19FC5B27" w14:textId="77777777" w:rsidR="00B069B7" w:rsidRDefault="00B069B7">
      <w:pPr>
        <w:spacing w:after="0"/>
        <w:ind w:left="120"/>
        <w:jc w:val="center"/>
      </w:pPr>
    </w:p>
    <w:p w14:paraId="0141B942" w14:textId="77777777" w:rsidR="00B069B7" w:rsidRDefault="00B069B7">
      <w:pPr>
        <w:spacing w:after="0"/>
        <w:ind w:left="120"/>
        <w:jc w:val="center"/>
      </w:pPr>
    </w:p>
    <w:p w14:paraId="516CB8C8" w14:textId="77777777" w:rsidR="00B069B7" w:rsidRDefault="00B069B7">
      <w:pPr>
        <w:spacing w:after="0"/>
        <w:ind w:left="120"/>
        <w:jc w:val="center"/>
      </w:pPr>
    </w:p>
    <w:p w14:paraId="52F9C1C3" w14:textId="77777777" w:rsidR="00B069B7" w:rsidRDefault="00B069B7">
      <w:pPr>
        <w:spacing w:after="0"/>
        <w:ind w:left="120"/>
        <w:jc w:val="center"/>
      </w:pPr>
    </w:p>
    <w:p w14:paraId="528B2F27" w14:textId="77777777" w:rsidR="00B069B7" w:rsidRDefault="00B069B7">
      <w:pPr>
        <w:spacing w:after="0"/>
        <w:ind w:left="120"/>
        <w:jc w:val="center"/>
      </w:pPr>
    </w:p>
    <w:p w14:paraId="409CD8CA" w14:textId="77777777" w:rsidR="00B069B7" w:rsidRDefault="00B069B7">
      <w:pPr>
        <w:spacing w:after="0"/>
        <w:ind w:left="120"/>
        <w:jc w:val="center"/>
      </w:pPr>
    </w:p>
    <w:p w14:paraId="5C358D41" w14:textId="77777777" w:rsidR="00B069B7" w:rsidRDefault="00B069B7">
      <w:pPr>
        <w:spacing w:after="0"/>
        <w:ind w:left="120"/>
        <w:jc w:val="center"/>
      </w:pPr>
    </w:p>
    <w:p w14:paraId="0D78E895" w14:textId="77777777" w:rsidR="00B069B7" w:rsidRDefault="00B069B7">
      <w:pPr>
        <w:spacing w:after="0"/>
        <w:ind w:left="120"/>
        <w:jc w:val="center"/>
      </w:pPr>
    </w:p>
    <w:p w14:paraId="727F5A2B" w14:textId="77777777" w:rsidR="00B069B7" w:rsidRDefault="00B069B7">
      <w:pPr>
        <w:spacing w:after="0"/>
        <w:ind w:left="120"/>
        <w:jc w:val="center"/>
      </w:pPr>
    </w:p>
    <w:p w14:paraId="1AB30CC0" w14:textId="77777777" w:rsidR="00B069B7" w:rsidRDefault="00B069B7">
      <w:pPr>
        <w:spacing w:after="0"/>
        <w:ind w:left="120"/>
        <w:jc w:val="center"/>
      </w:pPr>
    </w:p>
    <w:p w14:paraId="61FCCF3B" w14:textId="77777777" w:rsidR="00B069B7" w:rsidRDefault="00D56BE8">
      <w:pPr>
        <w:spacing w:after="0"/>
        <w:ind w:left="120"/>
        <w:jc w:val="center"/>
      </w:pPr>
      <w:bookmarkStart w:id="3" w:name="b20cd3b3-5277-4ad9-b272-db2c514c2082"/>
      <w:r>
        <w:rPr>
          <w:rFonts w:ascii="Times New Roman" w:hAnsi="Times New Roman"/>
          <w:b/>
          <w:sz w:val="28"/>
        </w:rPr>
        <w:t>с. Александровка</w:t>
      </w:r>
      <w:bookmarkEnd w:id="3"/>
      <w:r>
        <w:rPr>
          <w:rFonts w:ascii="Times New Roman" w:hAnsi="Times New Roman"/>
          <w:b/>
          <w:sz w:val="28"/>
        </w:rPr>
        <w:t xml:space="preserve"> </w:t>
      </w:r>
      <w:bookmarkStart w:id="4" w:name="33318252-5f25-41fe-9fef-b19acd845ffc"/>
      <w:r>
        <w:rPr>
          <w:rFonts w:ascii="Times New Roman" w:hAnsi="Times New Roman"/>
          <w:b/>
          <w:sz w:val="28"/>
        </w:rPr>
        <w:t>2024-2025</w:t>
      </w:r>
      <w:bookmarkEnd w:id="4"/>
    </w:p>
    <w:p w14:paraId="3AA6EE17" w14:textId="77777777" w:rsidR="00B069B7" w:rsidRDefault="00B069B7">
      <w:pPr>
        <w:spacing w:after="0"/>
        <w:ind w:left="120"/>
      </w:pPr>
    </w:p>
    <w:p w14:paraId="3108B229" w14:textId="77777777" w:rsidR="00B069B7" w:rsidRDefault="00B069B7">
      <w:pPr>
        <w:sectPr w:rsidR="00B069B7">
          <w:pgSz w:w="11906" w:h="16383"/>
          <w:pgMar w:top="1134" w:right="850" w:bottom="1134" w:left="1701" w:header="720" w:footer="720" w:gutter="0"/>
          <w:cols w:space="720"/>
        </w:sectPr>
      </w:pPr>
    </w:p>
    <w:p w14:paraId="35A7A583" w14:textId="77777777" w:rsidR="00B069B7" w:rsidRDefault="00D56BE8">
      <w:pPr>
        <w:spacing w:after="0"/>
        <w:ind w:left="120"/>
        <w:jc w:val="both"/>
      </w:pPr>
      <w:bookmarkStart w:id="5" w:name="block-48181356"/>
      <w:bookmarkEnd w:id="0"/>
      <w:r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w14:paraId="7B856B87" w14:textId="77777777" w:rsidR="00B069B7" w:rsidRDefault="00B069B7">
      <w:pPr>
        <w:spacing w:after="0"/>
        <w:ind w:left="120"/>
        <w:jc w:val="both"/>
      </w:pPr>
    </w:p>
    <w:p w14:paraId="487B0B2F" w14:textId="77777777" w:rsidR="00B069B7" w:rsidRDefault="00D56BE8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ОБЩАЯ ХАРАКТЕРИСТИКА УЧЕБНОГО ПРЕДМЕТА «ОБЩЕСТВОЗНАНИЕ»</w:t>
      </w:r>
    </w:p>
    <w:p w14:paraId="3368EEB4" w14:textId="77777777" w:rsidR="00B069B7" w:rsidRDefault="00B069B7">
      <w:pPr>
        <w:spacing w:after="0"/>
        <w:ind w:left="120"/>
        <w:jc w:val="both"/>
      </w:pPr>
    </w:p>
    <w:p w14:paraId="5B9A470E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Рабочая программа по обществознанию составлена на основе положений и требований к резуль</w:t>
      </w:r>
      <w:r>
        <w:rPr>
          <w:rFonts w:ascii="Times New Roman" w:hAnsi="Times New Roman"/>
          <w:sz w:val="28"/>
        </w:rPr>
        <w:t xml:space="preserve">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</w:t>
      </w:r>
      <w:r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color w:val="333333"/>
          <w:sz w:val="28"/>
        </w:rPr>
        <w:t xml:space="preserve">едеральной рабочей </w:t>
      </w:r>
      <w:r>
        <w:rPr>
          <w:rFonts w:ascii="Times New Roman" w:hAnsi="Times New Roman"/>
          <w:sz w:val="28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</w:t>
      </w:r>
      <w:r>
        <w:rPr>
          <w:rFonts w:ascii="Times New Roman" w:hAnsi="Times New Roman"/>
          <w:sz w:val="28"/>
        </w:rPr>
        <w:t>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14:paraId="48A4D1DB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Изучение обществознания, включающего знания о </w:t>
      </w:r>
      <w:r>
        <w:rPr>
          <w:rFonts w:ascii="Times New Roman" w:hAnsi="Times New Roman"/>
          <w:sz w:val="28"/>
        </w:rPr>
        <w:t>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</w:t>
      </w:r>
      <w:r>
        <w:rPr>
          <w:rFonts w:ascii="Times New Roman" w:hAnsi="Times New Roman"/>
          <w:sz w:val="28"/>
        </w:rPr>
        <w:t xml:space="preserve">у, приверженности национальным ценностям. 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</w:t>
      </w:r>
      <w:r>
        <w:rPr>
          <w:rFonts w:ascii="Times New Roman" w:hAnsi="Times New Roman"/>
          <w:sz w:val="28"/>
        </w:rPr>
        <w:t>формирование метапредметных умений извлекать необходимые сведения, осмысливать, преобразовывать и применять их.</w:t>
      </w:r>
    </w:p>
    <w:p w14:paraId="76139C5E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</w:t>
      </w:r>
      <w:r>
        <w:rPr>
          <w:rFonts w:ascii="Times New Roman" w:hAnsi="Times New Roman"/>
          <w:sz w:val="28"/>
        </w:rPr>
        <w:t>нного «Я», формированию способности к рефлексии, оценке своих возможностей и осознанию своего места в обществе.</w:t>
      </w:r>
    </w:p>
    <w:p w14:paraId="6962ABDF" w14:textId="77777777" w:rsidR="00B069B7" w:rsidRDefault="00D56BE8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ЦЕЛИ ИЗУЧЕНИЯ УЧЕБНОГО ПРЕДМЕТА «ОБЩЕСТВОЗНАНИЕ»</w:t>
      </w:r>
    </w:p>
    <w:p w14:paraId="09686F3E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Целями обществоведческого образования в основной школе являются:</w:t>
      </w:r>
    </w:p>
    <w:p w14:paraId="06806037" w14:textId="77777777" w:rsidR="00B069B7" w:rsidRDefault="00D56BE8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sz w:val="28"/>
        </w:rPr>
        <w:t>воспитание общероссийской иден</w:t>
      </w:r>
      <w:r>
        <w:rPr>
          <w:rFonts w:ascii="Times New Roman" w:hAnsi="Times New Roman"/>
          <w:sz w:val="28"/>
        </w:rPr>
        <w:t>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14:paraId="05F7C46C" w14:textId="77777777" w:rsidR="00B069B7" w:rsidRDefault="00D56BE8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sz w:val="28"/>
        </w:rPr>
        <w:lastRenderedPageBreak/>
        <w:t>развитие у обучающихся понимания приоритетности общенациональных интересов, приверженности правовым принципам, зак</w:t>
      </w:r>
      <w:r>
        <w:rPr>
          <w:rFonts w:ascii="Times New Roman" w:hAnsi="Times New Roman"/>
          <w:sz w:val="28"/>
        </w:rPr>
        <w:t>реплённым в Конституции Российской Федерации и законодательстве Российской Федерации;</w:t>
      </w:r>
    </w:p>
    <w:p w14:paraId="0D371DAF" w14:textId="77777777" w:rsidR="00B069B7" w:rsidRDefault="00D56BE8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sz w:val="28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</w:t>
      </w:r>
      <w:r>
        <w:rPr>
          <w:rFonts w:ascii="Times New Roman" w:hAnsi="Times New Roman"/>
          <w:sz w:val="28"/>
        </w:rPr>
        <w:t>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</w:t>
      </w:r>
      <w:r>
        <w:rPr>
          <w:rFonts w:ascii="Times New Roman" w:hAnsi="Times New Roman"/>
          <w:sz w:val="28"/>
        </w:rPr>
        <w:t>тельности;</w:t>
      </w:r>
    </w:p>
    <w:p w14:paraId="167A69C4" w14:textId="77777777" w:rsidR="00B069B7" w:rsidRDefault="00D56BE8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sz w:val="28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</w:t>
      </w:r>
      <w:r>
        <w:rPr>
          <w:rFonts w:ascii="Times New Roman" w:hAnsi="Times New Roman"/>
          <w:sz w:val="28"/>
        </w:rPr>
        <w:t>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14:paraId="7138379A" w14:textId="77777777" w:rsidR="00B069B7" w:rsidRDefault="00D56BE8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sz w:val="28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</w:t>
      </w:r>
      <w:r>
        <w:rPr>
          <w:rFonts w:ascii="Times New Roman" w:hAnsi="Times New Roman"/>
          <w:sz w:val="28"/>
        </w:rPr>
        <w:t>ятельности, необходимых для участия в жизни гражданского общества и государства);</w:t>
      </w:r>
    </w:p>
    <w:p w14:paraId="14BA0004" w14:textId="77777777" w:rsidR="00B069B7" w:rsidRDefault="00D56BE8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sz w:val="28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</w:t>
      </w:r>
      <w:r>
        <w:rPr>
          <w:rFonts w:ascii="Times New Roman" w:hAnsi="Times New Roman"/>
          <w:sz w:val="28"/>
        </w:rPr>
        <w:t xml:space="preserve"> для реализации личностного потенциала в современном динамично развивающемся российском обществе;</w:t>
      </w:r>
    </w:p>
    <w:p w14:paraId="3E9F50AD" w14:textId="77777777" w:rsidR="00B069B7" w:rsidRDefault="00D56BE8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sz w:val="28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</w:t>
      </w:r>
      <w:r>
        <w:rPr>
          <w:rFonts w:ascii="Times New Roman" w:hAnsi="Times New Roman"/>
          <w:sz w:val="28"/>
        </w:rPr>
        <w:t xml:space="preserve">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14:paraId="00E6D1AC" w14:textId="77777777" w:rsidR="00B069B7" w:rsidRDefault="00B069B7">
      <w:pPr>
        <w:spacing w:after="0"/>
        <w:ind w:left="120"/>
        <w:jc w:val="both"/>
      </w:pPr>
    </w:p>
    <w:p w14:paraId="32065846" w14:textId="77777777" w:rsidR="00B069B7" w:rsidRDefault="00D56BE8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lastRenderedPageBreak/>
        <w:t>МЕСТО УЧЕБНОГО ПРЕДМЕТА</w:t>
      </w:r>
      <w:r>
        <w:rPr>
          <w:rFonts w:ascii="Times New Roman" w:hAnsi="Times New Roman"/>
          <w:b/>
          <w:sz w:val="28"/>
        </w:rPr>
        <w:t xml:space="preserve"> «ОБЩЕСТВОЗНАНИЕ» В УЧЕБНОМ ПЛАНЕ</w:t>
      </w:r>
    </w:p>
    <w:p w14:paraId="38755664" w14:textId="77777777" w:rsidR="00B069B7" w:rsidRDefault="00B069B7">
      <w:pPr>
        <w:spacing w:after="0"/>
        <w:ind w:left="120"/>
        <w:jc w:val="both"/>
      </w:pPr>
    </w:p>
    <w:p w14:paraId="087FFAF5" w14:textId="77777777" w:rsidR="00B069B7" w:rsidRDefault="00D56BE8">
      <w:pPr>
        <w:spacing w:after="0"/>
        <w:ind w:left="120"/>
        <w:jc w:val="both"/>
      </w:pPr>
      <w:r>
        <w:rPr>
          <w:rFonts w:ascii="Times New Roman" w:hAnsi="Times New Roman"/>
          <w:sz w:val="28"/>
        </w:rPr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14:paraId="30CB42DA" w14:textId="77777777" w:rsidR="00B069B7" w:rsidRDefault="00B069B7">
      <w:pPr>
        <w:sectPr w:rsidR="00B069B7">
          <w:pgSz w:w="11906" w:h="16383"/>
          <w:pgMar w:top="1134" w:right="850" w:bottom="1134" w:left="1701" w:header="720" w:footer="720" w:gutter="0"/>
          <w:cols w:space="720"/>
        </w:sectPr>
      </w:pPr>
    </w:p>
    <w:p w14:paraId="00D0615E" w14:textId="77777777" w:rsidR="00B069B7" w:rsidRDefault="00D56BE8">
      <w:pPr>
        <w:spacing w:after="0"/>
        <w:ind w:left="120"/>
        <w:jc w:val="both"/>
      </w:pPr>
      <w:bookmarkStart w:id="6" w:name="block-48181351"/>
      <w:bookmarkEnd w:id="5"/>
      <w:r>
        <w:rPr>
          <w:rFonts w:ascii="Times New Roman" w:hAnsi="Times New Roman"/>
          <w:b/>
          <w:sz w:val="28"/>
        </w:rPr>
        <w:lastRenderedPageBreak/>
        <w:t>СОДЕ</w:t>
      </w:r>
      <w:r>
        <w:rPr>
          <w:rFonts w:ascii="Times New Roman" w:hAnsi="Times New Roman"/>
          <w:b/>
          <w:sz w:val="28"/>
        </w:rPr>
        <w:t>РЖАНИЕ УЧЕБНОГО ПРЕДМЕТА</w:t>
      </w:r>
    </w:p>
    <w:p w14:paraId="55340127" w14:textId="77777777" w:rsidR="00B069B7" w:rsidRDefault="00B069B7">
      <w:pPr>
        <w:spacing w:after="0"/>
        <w:ind w:left="120"/>
        <w:jc w:val="both"/>
      </w:pPr>
    </w:p>
    <w:p w14:paraId="471D233D" w14:textId="77777777" w:rsidR="00B069B7" w:rsidRDefault="00D56BE8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7 КЛАСС</w:t>
      </w:r>
    </w:p>
    <w:p w14:paraId="43DDB9F2" w14:textId="77777777" w:rsidR="00B069B7" w:rsidRDefault="00B069B7">
      <w:pPr>
        <w:spacing w:after="0"/>
        <w:ind w:left="120"/>
        <w:jc w:val="both"/>
      </w:pPr>
    </w:p>
    <w:p w14:paraId="2C334A23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Социальные ценности и нормы.</w:t>
      </w:r>
    </w:p>
    <w:p w14:paraId="46AFF6A8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Общественные ценности. Свобода и ответственность гражданина. Гражданственность и патриотизм. Гуманизм.</w:t>
      </w:r>
    </w:p>
    <w:p w14:paraId="679671FB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Социальные нормы как регуляторы общественной жизни и поведения человека в обществе. Виды </w:t>
      </w:r>
      <w:r>
        <w:rPr>
          <w:rFonts w:ascii="Times New Roman" w:hAnsi="Times New Roman"/>
          <w:sz w:val="28"/>
        </w:rPr>
        <w:t>социальных норм. Традиции и обычаи.</w:t>
      </w:r>
    </w:p>
    <w:p w14:paraId="119F9A0E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Принципы и нормы морали. Добро и зло. Нравственные чувства человека. Совесть и стыд.</w:t>
      </w:r>
    </w:p>
    <w:p w14:paraId="32E5C5D5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14:paraId="33E33F71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Право и </w:t>
      </w:r>
      <w:r>
        <w:rPr>
          <w:rFonts w:ascii="Times New Roman" w:hAnsi="Times New Roman"/>
          <w:sz w:val="28"/>
        </w:rPr>
        <w:t>его роль в жизни общества. Право и мораль.</w:t>
      </w:r>
    </w:p>
    <w:p w14:paraId="30059B55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Человек как участник правовых отношений.</w:t>
      </w:r>
    </w:p>
    <w:p w14:paraId="6224D814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</w:t>
      </w:r>
      <w:r>
        <w:rPr>
          <w:rFonts w:ascii="Times New Roman" w:hAnsi="Times New Roman"/>
          <w:sz w:val="28"/>
        </w:rPr>
        <w:t xml:space="preserve"> поведение. Правовая культура личности.</w:t>
      </w:r>
    </w:p>
    <w:p w14:paraId="3A826D0E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14:paraId="389E7A3E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Права и свободы человека и гражданина Российской Федерации. Гарантия и защита прав и свобод че</w:t>
      </w:r>
      <w:r>
        <w:rPr>
          <w:rFonts w:ascii="Times New Roman" w:hAnsi="Times New Roman"/>
          <w:sz w:val="28"/>
        </w:rPr>
        <w:t>ловека и гражданина в Российской Федерации. Конституционные обязанности гражданина Российской Федерации. Права ребёнка и возможности их защиты.</w:t>
      </w:r>
    </w:p>
    <w:p w14:paraId="32C4734B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Основы российского права.</w:t>
      </w:r>
    </w:p>
    <w:p w14:paraId="3587C4C3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Конституция Российской Федерации – основной закон. Законы и подзаконные акты. Отрасли </w:t>
      </w:r>
      <w:r>
        <w:rPr>
          <w:rFonts w:ascii="Times New Roman" w:hAnsi="Times New Roman"/>
          <w:sz w:val="28"/>
        </w:rPr>
        <w:t>права.</w:t>
      </w:r>
    </w:p>
    <w:p w14:paraId="34942F61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Основы гражданского права. Физические и юридические лица в гражданском праве. Право собственности, защита прав собственности.</w:t>
      </w:r>
    </w:p>
    <w:p w14:paraId="33EA5B1B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Основные виды гражданско-правовых договоров. Договор купли-продажи. Права потребителей и возможности их защиты. Несовершенн</w:t>
      </w:r>
      <w:r>
        <w:rPr>
          <w:rFonts w:ascii="Times New Roman" w:hAnsi="Times New Roman"/>
          <w:sz w:val="28"/>
        </w:rPr>
        <w:t>олетние как участники гражданско-правовых отношений.</w:t>
      </w:r>
    </w:p>
    <w:p w14:paraId="40B5DD7F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</w:t>
      </w:r>
      <w:r>
        <w:rPr>
          <w:rFonts w:ascii="Times New Roman" w:hAnsi="Times New Roman"/>
          <w:sz w:val="28"/>
        </w:rPr>
        <w:t>авшихся без попечения родителей.</w:t>
      </w:r>
    </w:p>
    <w:p w14:paraId="1BFF1DF1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</w:t>
      </w:r>
      <w:r>
        <w:rPr>
          <w:rFonts w:ascii="Times New Roman" w:hAnsi="Times New Roman"/>
          <w:sz w:val="28"/>
        </w:rPr>
        <w:t>существлении трудовой деятельности.</w:t>
      </w:r>
    </w:p>
    <w:p w14:paraId="252C60FF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Виды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</w:t>
      </w:r>
      <w:r>
        <w:rPr>
          <w:rFonts w:ascii="Times New Roman" w:hAnsi="Times New Roman"/>
          <w:sz w:val="28"/>
        </w:rPr>
        <w:t>сть. Преступления и уголовная ответственность. Особенности юридической ответственности несовершеннолетних.</w:t>
      </w:r>
    </w:p>
    <w:p w14:paraId="3291E430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14:paraId="21EBDF34" w14:textId="77777777" w:rsidR="00B069B7" w:rsidRDefault="00B069B7">
      <w:pPr>
        <w:spacing w:after="0"/>
        <w:ind w:left="120"/>
        <w:jc w:val="both"/>
      </w:pPr>
    </w:p>
    <w:p w14:paraId="70DE9897" w14:textId="77777777" w:rsidR="00B069B7" w:rsidRDefault="00B069B7">
      <w:pPr>
        <w:sectPr w:rsidR="00B069B7">
          <w:pgSz w:w="11906" w:h="16383"/>
          <w:pgMar w:top="1134" w:right="850" w:bottom="1134" w:left="1701" w:header="720" w:footer="720" w:gutter="0"/>
          <w:cols w:space="720"/>
        </w:sectPr>
      </w:pPr>
    </w:p>
    <w:p w14:paraId="2690DCBB" w14:textId="77777777" w:rsidR="00B069B7" w:rsidRDefault="00D56BE8">
      <w:pPr>
        <w:spacing w:after="0"/>
        <w:ind w:left="120"/>
        <w:jc w:val="both"/>
      </w:pPr>
      <w:bookmarkStart w:id="7" w:name="block-48181355"/>
      <w:bookmarkEnd w:id="6"/>
      <w:bookmarkEnd w:id="7"/>
      <w:r>
        <w:rPr>
          <w:rFonts w:ascii="Times New Roman" w:hAnsi="Times New Roman"/>
          <w:b/>
          <w:sz w:val="28"/>
        </w:rPr>
        <w:lastRenderedPageBreak/>
        <w:t>ПЛАНИРУЕМЫЕ ОБРАЗОВАТЕЛЬНЫЕ РЕЗУЛЬТАТЫ</w:t>
      </w:r>
    </w:p>
    <w:p w14:paraId="1E70BFC9" w14:textId="77777777" w:rsidR="00B069B7" w:rsidRDefault="00B069B7">
      <w:pPr>
        <w:spacing w:after="0"/>
        <w:ind w:left="120"/>
        <w:jc w:val="both"/>
      </w:pPr>
    </w:p>
    <w:p w14:paraId="667A514B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14:paraId="7D8D8AD3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Планируемые предметные результаты и содержание учебного предмета распределены по годам обу</w:t>
      </w:r>
      <w:r>
        <w:rPr>
          <w:rFonts w:ascii="Times New Roman" w:hAnsi="Times New Roman"/>
          <w:sz w:val="28"/>
        </w:rPr>
        <w:t>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</w:t>
      </w:r>
      <w:r>
        <w:rPr>
          <w:rFonts w:ascii="Times New Roman" w:hAnsi="Times New Roman"/>
          <w:sz w:val="28"/>
        </w:rPr>
        <w:t>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</w:t>
      </w:r>
      <w:r>
        <w:rPr>
          <w:rFonts w:ascii="Times New Roman" w:hAnsi="Times New Roman"/>
          <w:sz w:val="28"/>
        </w:rPr>
        <w:t>разделов) по годам обучения является одним из возможных.</w:t>
      </w:r>
    </w:p>
    <w:p w14:paraId="3A13C606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14:paraId="23A0BA4F" w14:textId="77777777" w:rsidR="00B069B7" w:rsidRDefault="00D56BE8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ЛИЧНОС</w:t>
      </w:r>
      <w:r>
        <w:rPr>
          <w:rFonts w:ascii="Times New Roman" w:hAnsi="Times New Roman"/>
          <w:b/>
          <w:sz w:val="28"/>
        </w:rPr>
        <w:t>ТНЫЕ РЕЗУЛЬТАТЫ</w:t>
      </w:r>
    </w:p>
    <w:p w14:paraId="68183247" w14:textId="77777777" w:rsidR="00B069B7" w:rsidRDefault="00B069B7">
      <w:pPr>
        <w:spacing w:after="0"/>
        <w:ind w:left="120"/>
        <w:jc w:val="both"/>
      </w:pPr>
    </w:p>
    <w:p w14:paraId="034DB5DF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</w:t>
      </w:r>
      <w:r>
        <w:rPr>
          <w:rFonts w:ascii="Times New Roman" w:hAnsi="Times New Roman"/>
          <w:sz w:val="28"/>
        </w:rPr>
        <w:t>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</w:t>
      </w:r>
      <w:r>
        <w:rPr>
          <w:rFonts w:ascii="Times New Roman" w:hAnsi="Times New Roman"/>
          <w:sz w:val="28"/>
        </w:rPr>
        <w:t>ым направлениям воспитательной деятельности, в том числе в части:</w:t>
      </w:r>
    </w:p>
    <w:p w14:paraId="5746EAF3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Гражданского воспитания:</w:t>
      </w:r>
    </w:p>
    <w:p w14:paraId="56B05C4C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</w:t>
      </w:r>
      <w:r>
        <w:rPr>
          <w:rFonts w:ascii="Times New Roman" w:hAnsi="Times New Roman"/>
          <w:sz w:val="28"/>
        </w:rPr>
        <w:t>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</w:t>
      </w:r>
      <w:r>
        <w:rPr>
          <w:rFonts w:ascii="Times New Roman" w:hAnsi="Times New Roman"/>
          <w:sz w:val="28"/>
        </w:rPr>
        <w:t xml:space="preserve">льных нормах и правилах межличностных отношений в поликультурном и многоконфессиональном обществе; представление о </w:t>
      </w:r>
      <w:r>
        <w:rPr>
          <w:rFonts w:ascii="Times New Roman" w:hAnsi="Times New Roman"/>
          <w:sz w:val="28"/>
        </w:rPr>
        <w:lastRenderedPageBreak/>
        <w:t>способах противодействия коррупции; готовность к разнообразной созидательной деятельности, стремление к взаимопониманию и взаимопомощи; актив</w:t>
      </w:r>
      <w:r>
        <w:rPr>
          <w:rFonts w:ascii="Times New Roman" w:hAnsi="Times New Roman"/>
          <w:sz w:val="28"/>
        </w:rPr>
        <w:t>ное участие в школьном самоуправлении; готовность к участию в гуманитарной деятельности (</w:t>
      </w:r>
      <w:proofErr w:type="spellStart"/>
      <w:r>
        <w:rPr>
          <w:rFonts w:ascii="Times New Roman" w:hAnsi="Times New Roman"/>
          <w:sz w:val="28"/>
        </w:rPr>
        <w:t>волонтёрство</w:t>
      </w:r>
      <w:proofErr w:type="spellEnd"/>
      <w:r>
        <w:rPr>
          <w:rFonts w:ascii="Times New Roman" w:hAnsi="Times New Roman"/>
          <w:sz w:val="28"/>
        </w:rPr>
        <w:t>, помощь людям, нуждающимся в ней).</w:t>
      </w:r>
      <w:r>
        <w:rPr>
          <w:rFonts w:ascii="Times New Roman" w:hAnsi="Times New Roman"/>
          <w:b/>
          <w:sz w:val="28"/>
        </w:rPr>
        <w:t xml:space="preserve"> </w:t>
      </w:r>
    </w:p>
    <w:p w14:paraId="46D1AF4B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Патриотического воспитания:</w:t>
      </w:r>
    </w:p>
    <w:p w14:paraId="753EA85C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осознание российской гражданской идентичности в поликультурном и </w:t>
      </w:r>
      <w:r>
        <w:rPr>
          <w:rFonts w:ascii="Times New Roman" w:hAnsi="Times New Roman"/>
          <w:sz w:val="28"/>
        </w:rPr>
        <w:t>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</w:t>
      </w:r>
      <w:r>
        <w:rPr>
          <w:rFonts w:ascii="Times New Roman" w:hAnsi="Times New Roman"/>
          <w:sz w:val="28"/>
        </w:rPr>
        <w:t>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14:paraId="7FCDC2A3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Духовно-нравственного воспитания:</w:t>
      </w:r>
    </w:p>
    <w:p w14:paraId="13B0D2BD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ориентация на моральные ц</w:t>
      </w:r>
      <w:r>
        <w:rPr>
          <w:rFonts w:ascii="Times New Roman" w:hAnsi="Times New Roman"/>
          <w:sz w:val="28"/>
        </w:rPr>
        <w:t>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</w:t>
      </w:r>
      <w:r>
        <w:rPr>
          <w:rFonts w:ascii="Times New Roman" w:hAnsi="Times New Roman"/>
          <w:sz w:val="28"/>
        </w:rPr>
        <w:t>вобода и ответственность личности в условиях индивидуального и общественного пространства.</w:t>
      </w:r>
    </w:p>
    <w:p w14:paraId="01916951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Физического воспитания, формирования культуры здоровья и эмоционального благополучия:</w:t>
      </w:r>
    </w:p>
    <w:p w14:paraId="4281F4EF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осознание ценности жизни; ответственное отношение к своему здоровью и установка</w:t>
      </w:r>
      <w:r>
        <w:rPr>
          <w:rFonts w:ascii="Times New Roman" w:hAnsi="Times New Roman"/>
          <w:sz w:val="28"/>
        </w:rPr>
        <w:t xml:space="preserve">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</w:t>
      </w:r>
      <w:r>
        <w:rPr>
          <w:rFonts w:ascii="Times New Roman" w:hAnsi="Times New Roman"/>
          <w:sz w:val="28"/>
        </w:rPr>
        <w:t>интернет-среде;</w:t>
      </w:r>
    </w:p>
    <w:p w14:paraId="0E9E4A9F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69A173E0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умение принимать себя и других, не осуждая; </w:t>
      </w:r>
    </w:p>
    <w:p w14:paraId="71E74877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сформированност</w:t>
      </w:r>
      <w:r>
        <w:rPr>
          <w:rFonts w:ascii="Times New Roman" w:hAnsi="Times New Roman"/>
          <w:sz w:val="28"/>
        </w:rPr>
        <w:t>ь навыков рефлексии, признание своего права на ошибку и такого же права другого человека.</w:t>
      </w:r>
    </w:p>
    <w:p w14:paraId="50D3F33E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Трудового воспитания:</w:t>
      </w:r>
    </w:p>
    <w:p w14:paraId="6E276EA8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</w:t>
      </w:r>
      <w:r>
        <w:rPr>
          <w:rFonts w:ascii="Times New Roman" w:hAnsi="Times New Roman"/>
          <w:sz w:val="28"/>
        </w:rPr>
        <w:lastRenderedPageBreak/>
        <w:t>социаль</w:t>
      </w:r>
      <w:r>
        <w:rPr>
          <w:rFonts w:ascii="Times New Roman" w:hAnsi="Times New Roman"/>
          <w:sz w:val="28"/>
        </w:rPr>
        <w:t>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</w:t>
      </w:r>
      <w:r>
        <w:rPr>
          <w:rFonts w:ascii="Times New Roman" w:hAnsi="Times New Roman"/>
          <w:sz w:val="28"/>
        </w:rPr>
        <w:t>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</w:t>
      </w:r>
      <w:r>
        <w:rPr>
          <w:rFonts w:ascii="Times New Roman" w:hAnsi="Times New Roman"/>
          <w:sz w:val="28"/>
        </w:rPr>
        <w:t>х планов с учётом личных и общественных интересов и потребностей.</w:t>
      </w:r>
      <w:r>
        <w:rPr>
          <w:rFonts w:ascii="Times New Roman" w:hAnsi="Times New Roman"/>
          <w:b/>
          <w:sz w:val="28"/>
        </w:rPr>
        <w:t xml:space="preserve"> </w:t>
      </w:r>
    </w:p>
    <w:p w14:paraId="79CD1AC3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Экологического воспитания:</w:t>
      </w:r>
    </w:p>
    <w:p w14:paraId="4C88B53B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</w:t>
      </w:r>
      <w:r>
        <w:rPr>
          <w:rFonts w:ascii="Times New Roman" w:hAnsi="Times New Roman"/>
          <w:sz w:val="28"/>
        </w:rPr>
        <w:t>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</w:t>
      </w:r>
      <w:r>
        <w:rPr>
          <w:rFonts w:ascii="Times New Roman" w:hAnsi="Times New Roman"/>
          <w:sz w:val="28"/>
        </w:rPr>
        <w:t>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>
        <w:rPr>
          <w:rFonts w:ascii="Times New Roman" w:hAnsi="Times New Roman"/>
          <w:b/>
          <w:sz w:val="28"/>
        </w:rPr>
        <w:t xml:space="preserve"> </w:t>
      </w:r>
    </w:p>
    <w:p w14:paraId="339D8528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Ценности научного познания:</w:t>
      </w:r>
    </w:p>
    <w:p w14:paraId="3D0A1883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ориентация в деятельности на современную систему научных п</w:t>
      </w:r>
      <w:r>
        <w:rPr>
          <w:rFonts w:ascii="Times New Roman" w:hAnsi="Times New Roman"/>
          <w:sz w:val="28"/>
        </w:rPr>
        <w:t>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</w:t>
      </w:r>
      <w:r>
        <w:rPr>
          <w:rFonts w:ascii="Times New Roman" w:hAnsi="Times New Roman"/>
          <w:sz w:val="28"/>
        </w:rPr>
        <w:t xml:space="preserve">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>
        <w:rPr>
          <w:rFonts w:ascii="Times New Roman" w:hAnsi="Times New Roman"/>
          <w:b/>
          <w:sz w:val="28"/>
        </w:rPr>
        <w:t xml:space="preserve"> </w:t>
      </w:r>
    </w:p>
    <w:p w14:paraId="475B3048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Личностные результаты, обеспечивающие адаптацию обучающегося к изменяющимся условиям социальной</w:t>
      </w:r>
      <w:r>
        <w:rPr>
          <w:rFonts w:ascii="Times New Roman" w:hAnsi="Times New Roman"/>
          <w:b/>
          <w:sz w:val="28"/>
        </w:rPr>
        <w:t xml:space="preserve"> и природной среды: </w:t>
      </w:r>
    </w:p>
    <w:p w14:paraId="10581A11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</w:t>
      </w:r>
      <w:r>
        <w:rPr>
          <w:rFonts w:ascii="Times New Roman" w:hAnsi="Times New Roman"/>
          <w:sz w:val="28"/>
        </w:rPr>
        <w:t>ные по профессиональной деятельности, а также в рамках социального взаимодействия с людьми из другой культурной среды;</w:t>
      </w:r>
    </w:p>
    <w:p w14:paraId="1EECC4D6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способность обучающихся во взаимодействии в условиях неопределённости, открытость опыту и знаниям других;</w:t>
      </w:r>
    </w:p>
    <w:p w14:paraId="7C48043B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способность действовать в услов</w:t>
      </w:r>
      <w:r>
        <w:rPr>
          <w:rFonts w:ascii="Times New Roman" w:hAnsi="Times New Roman"/>
          <w:sz w:val="28"/>
        </w:rPr>
        <w:t>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</w:t>
      </w:r>
      <w:r>
        <w:rPr>
          <w:rFonts w:ascii="Times New Roman" w:hAnsi="Times New Roman"/>
          <w:sz w:val="28"/>
        </w:rPr>
        <w:t>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</w:t>
      </w:r>
      <w:r>
        <w:rPr>
          <w:rFonts w:ascii="Times New Roman" w:hAnsi="Times New Roman"/>
          <w:sz w:val="28"/>
        </w:rPr>
        <w:t xml:space="preserve">ланировать своё развитие; </w:t>
      </w:r>
    </w:p>
    <w:p w14:paraId="71D73801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</w:t>
      </w:r>
      <w:r>
        <w:rPr>
          <w:rFonts w:ascii="Times New Roman" w:hAnsi="Times New Roman"/>
          <w:sz w:val="28"/>
        </w:rPr>
        <w:t>ий и компетентностей, планировать своё развитие;</w:t>
      </w:r>
    </w:p>
    <w:p w14:paraId="688C5FD8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</w:t>
      </w:r>
      <w:r>
        <w:rPr>
          <w:rFonts w:ascii="Times New Roman" w:hAnsi="Times New Roman"/>
          <w:sz w:val="28"/>
        </w:rPr>
        <w:t>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14:paraId="6C45C772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умение анализировать и выявлять взаимосвязи природы, общества и экономики;</w:t>
      </w:r>
    </w:p>
    <w:p w14:paraId="4C01426B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умение оценивать св</w:t>
      </w:r>
      <w:r>
        <w:rPr>
          <w:rFonts w:ascii="Times New Roman" w:hAnsi="Times New Roman"/>
          <w:sz w:val="28"/>
        </w:rPr>
        <w:t>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675DF330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</w:t>
      </w:r>
      <w:r>
        <w:rPr>
          <w:rFonts w:ascii="Times New Roman" w:hAnsi="Times New Roman"/>
          <w:sz w:val="28"/>
        </w:rPr>
        <w:t>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</w:t>
      </w:r>
      <w:r>
        <w:rPr>
          <w:rFonts w:ascii="Times New Roman" w:hAnsi="Times New Roman"/>
          <w:sz w:val="28"/>
        </w:rPr>
        <w:t xml:space="preserve"> отсутствие гарантий успеха.</w:t>
      </w:r>
    </w:p>
    <w:p w14:paraId="1A475CFE" w14:textId="77777777" w:rsidR="00B069B7" w:rsidRDefault="00B069B7">
      <w:pPr>
        <w:spacing w:after="0"/>
        <w:ind w:left="120"/>
        <w:jc w:val="both"/>
      </w:pPr>
    </w:p>
    <w:p w14:paraId="3EC74CF9" w14:textId="77777777" w:rsidR="00B069B7" w:rsidRDefault="00D56BE8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МЕТАПРЕДМЕТНЫЕ РЕЗУЛЬТАТЫ</w:t>
      </w:r>
    </w:p>
    <w:p w14:paraId="7EE0B7FB" w14:textId="77777777" w:rsidR="00B069B7" w:rsidRDefault="00B069B7">
      <w:pPr>
        <w:spacing w:after="0"/>
        <w:ind w:left="120"/>
        <w:jc w:val="both"/>
      </w:pPr>
    </w:p>
    <w:p w14:paraId="0DFF1BFC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14:paraId="0EE15982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lastRenderedPageBreak/>
        <w:t>1.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Овладение универсальными учебными познавательными действиями.</w:t>
      </w:r>
    </w:p>
    <w:p w14:paraId="76338439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Базовые </w:t>
      </w:r>
      <w:r>
        <w:rPr>
          <w:rFonts w:ascii="Times New Roman" w:hAnsi="Times New Roman"/>
          <w:b/>
          <w:sz w:val="28"/>
        </w:rPr>
        <w:t>логические действия:</w:t>
      </w:r>
    </w:p>
    <w:p w14:paraId="31648129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выявлять и характеризовать существенные признаки социальных явлений и процессов;</w:t>
      </w:r>
    </w:p>
    <w:p w14:paraId="77BBBE82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14:paraId="78887F67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 учётом предлож</w:t>
      </w:r>
      <w:r>
        <w:rPr>
          <w:rFonts w:ascii="Times New Roman" w:hAnsi="Times New Roman"/>
          <w:sz w:val="28"/>
        </w:rPr>
        <w:t>енной задачи выявлять закономерности и противоречия в рассматриваемых фактах, данных и наблюдениях;</w:t>
      </w:r>
    </w:p>
    <w:p w14:paraId="278C8E20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предлагать критерии для выявления закономерностей и противоречий;</w:t>
      </w:r>
    </w:p>
    <w:p w14:paraId="56353744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выявлять дефицит информации, данных, необходимых для решения поставленной задачи;</w:t>
      </w:r>
    </w:p>
    <w:p w14:paraId="52961D25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выявлять</w:t>
      </w:r>
      <w:r>
        <w:rPr>
          <w:rFonts w:ascii="Times New Roman" w:hAnsi="Times New Roman"/>
          <w:sz w:val="28"/>
        </w:rPr>
        <w:t xml:space="preserve"> причинно-следственные связи при изучении явлений и процессов; </w:t>
      </w:r>
    </w:p>
    <w:p w14:paraId="63E8EE6E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7A0FD191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самостоятельно выбирать способ решения учебной задачи </w:t>
      </w:r>
      <w:r>
        <w:rPr>
          <w:rFonts w:ascii="Times New Roman" w:hAnsi="Times New Roman"/>
          <w:sz w:val="28"/>
        </w:rPr>
        <w:t>(сравнивать несколько вариантов решения, выбирать наиболее подходящий с учётом самостоятельно выделенных критериев).</w:t>
      </w:r>
    </w:p>
    <w:p w14:paraId="4BE79F30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Базовые исследовательские действия:</w:t>
      </w:r>
    </w:p>
    <w:p w14:paraId="0FD2C37D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использовать вопросы как исследовательский инструмент познания;</w:t>
      </w:r>
    </w:p>
    <w:p w14:paraId="23A25E17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формулировать вопросы, фиксирующие разр</w:t>
      </w:r>
      <w:r>
        <w:rPr>
          <w:rFonts w:ascii="Times New Roman" w:hAnsi="Times New Roman"/>
          <w:sz w:val="28"/>
        </w:rPr>
        <w:t>ыв между реальным и желательным состоянием ситуации, объекта, самостоятельно устанавливать искомое и данное;</w:t>
      </w:r>
    </w:p>
    <w:p w14:paraId="27005D5E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14:paraId="540A9DCA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проводить по самостоятельно сост</w:t>
      </w:r>
      <w:r>
        <w:rPr>
          <w:rFonts w:ascii="Times New Roman" w:hAnsi="Times New Roman"/>
          <w:sz w:val="28"/>
        </w:rPr>
        <w:t>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36542287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оценивать на применимость и достоверность информацию, полученную в ходе исследования;</w:t>
      </w:r>
    </w:p>
    <w:p w14:paraId="54BD6E35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самостоятельно фор</w:t>
      </w:r>
      <w:r>
        <w:rPr>
          <w:rFonts w:ascii="Times New Roman" w:hAnsi="Times New Roman"/>
          <w:sz w:val="28"/>
        </w:rPr>
        <w:t>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0239C6F1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прогнозировать возможное дальнейшее развитие процессов, событий и их последствия в аналогичных ил</w:t>
      </w:r>
      <w:r>
        <w:rPr>
          <w:rFonts w:ascii="Times New Roman" w:hAnsi="Times New Roman"/>
          <w:sz w:val="28"/>
        </w:rPr>
        <w:t>и сходных ситуациях, выдвигать предположения об их развитии в новых условиях и контекстах.</w:t>
      </w:r>
    </w:p>
    <w:p w14:paraId="7D91BD4D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Работа с информацией:</w:t>
      </w:r>
    </w:p>
    <w:p w14:paraId="5B182431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</w:t>
      </w:r>
      <w:r>
        <w:rPr>
          <w:rFonts w:ascii="Times New Roman" w:hAnsi="Times New Roman"/>
          <w:sz w:val="28"/>
        </w:rPr>
        <w:t>и заданных критериев;</w:t>
      </w:r>
    </w:p>
    <w:p w14:paraId="483147E3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259FB25F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</w:t>
      </w:r>
      <w:r>
        <w:rPr>
          <w:rFonts w:ascii="Times New Roman" w:hAnsi="Times New Roman"/>
          <w:sz w:val="28"/>
        </w:rPr>
        <w:t>ах;</w:t>
      </w:r>
    </w:p>
    <w:p w14:paraId="7A8AB75B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самостоятельно выбирать оптимальную форму представления информации;</w:t>
      </w:r>
    </w:p>
    <w:p w14:paraId="36A91DE3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14:paraId="10EC62D0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эффективно запоминать и систематизировать информацию.</w:t>
      </w:r>
    </w:p>
    <w:p w14:paraId="579774C4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2. Овлад</w:t>
      </w:r>
      <w:r>
        <w:rPr>
          <w:rFonts w:ascii="Times New Roman" w:hAnsi="Times New Roman"/>
          <w:b/>
          <w:sz w:val="28"/>
        </w:rPr>
        <w:t>ение универсальными учебными коммуникативными действиями.</w:t>
      </w:r>
    </w:p>
    <w:p w14:paraId="68676DAD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Общение:</w:t>
      </w:r>
    </w:p>
    <w:p w14:paraId="62E763F5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воспринимать и формулировать суждения, выражать эмоции в соответствии с целями и условиями общения;</w:t>
      </w:r>
    </w:p>
    <w:p w14:paraId="61F28D3C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выражать себя (свою точку зрения) в устных и письменных текстах;</w:t>
      </w:r>
    </w:p>
    <w:p w14:paraId="312131D5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распознавать </w:t>
      </w:r>
      <w:r>
        <w:rPr>
          <w:rFonts w:ascii="Times New Roman" w:hAnsi="Times New Roman"/>
          <w:sz w:val="28"/>
        </w:rPr>
        <w:t>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61817598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понимать намерения других, проявлять уважительное отношение к собеседнику и в корректной форме</w:t>
      </w:r>
      <w:r>
        <w:rPr>
          <w:rFonts w:ascii="Times New Roman" w:hAnsi="Times New Roman"/>
          <w:sz w:val="28"/>
        </w:rPr>
        <w:t xml:space="preserve"> формулировать свои возражения;</w:t>
      </w:r>
    </w:p>
    <w:p w14:paraId="3E89316B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3039B09C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сопоставлять свои суждения с суждениями других участни</w:t>
      </w:r>
      <w:r>
        <w:rPr>
          <w:rFonts w:ascii="Times New Roman" w:hAnsi="Times New Roman"/>
          <w:sz w:val="28"/>
        </w:rPr>
        <w:t>ков диалога, обнаруживать различие и сходство позиций;</w:t>
      </w:r>
    </w:p>
    <w:p w14:paraId="3039293D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публично представлять результаты выполненного исследования, проекта;</w:t>
      </w:r>
    </w:p>
    <w:p w14:paraId="1BEFD776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</w:t>
      </w:r>
      <w:r>
        <w:rPr>
          <w:rFonts w:ascii="Times New Roman" w:hAnsi="Times New Roman"/>
          <w:sz w:val="28"/>
        </w:rPr>
        <w:t>ные и письменные тексты с использованием иллюстративных материалов.</w:t>
      </w:r>
    </w:p>
    <w:p w14:paraId="5B299C96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Совместная деятельность:</w:t>
      </w:r>
    </w:p>
    <w:p w14:paraId="666914B6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</w:t>
      </w:r>
      <w:r>
        <w:rPr>
          <w:rFonts w:ascii="Times New Roman" w:hAnsi="Times New Roman"/>
          <w:sz w:val="28"/>
        </w:rPr>
        <w:t>действия при решении поставленной задачи;</w:t>
      </w:r>
    </w:p>
    <w:p w14:paraId="684C6B5F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</w:t>
      </w:r>
      <w:r>
        <w:rPr>
          <w:rFonts w:ascii="Times New Roman" w:hAnsi="Times New Roman"/>
          <w:sz w:val="28"/>
        </w:rPr>
        <w:t>являть готовность руководить, выполнять поручения, подчиняться;</w:t>
      </w:r>
    </w:p>
    <w:p w14:paraId="56C012DF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</w:t>
      </w:r>
      <w:r>
        <w:rPr>
          <w:rFonts w:ascii="Times New Roman" w:hAnsi="Times New Roman"/>
          <w:sz w:val="28"/>
        </w:rPr>
        <w:t>групповых формах работы (обсуждения, обмен мнений, «мозговые штурмы» и иные);</w:t>
      </w:r>
    </w:p>
    <w:p w14:paraId="21A0DC6A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33349B76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оценивать качество своего вклада в</w:t>
      </w:r>
      <w:r>
        <w:rPr>
          <w:rFonts w:ascii="Times New Roman" w:hAnsi="Times New Roman"/>
          <w:sz w:val="28"/>
        </w:rPr>
        <w:t xml:space="preserve">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</w:t>
      </w:r>
      <w:r>
        <w:rPr>
          <w:rFonts w:ascii="Times New Roman" w:hAnsi="Times New Roman"/>
          <w:sz w:val="28"/>
        </w:rPr>
        <w:t>ю отчёта перед группой.</w:t>
      </w:r>
    </w:p>
    <w:p w14:paraId="043CC640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3. Овладение универсальными учебными регулятивными действиями.</w:t>
      </w:r>
    </w:p>
    <w:p w14:paraId="2A8E4A8F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Самоорганизация:</w:t>
      </w:r>
    </w:p>
    <w:p w14:paraId="2FCF2A77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выявлять проблемы для решения в жизненных и учебных ситуациях;</w:t>
      </w:r>
    </w:p>
    <w:p w14:paraId="399CDAE4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ориентироваться в различных подходах принятия решений (индивидуальное, принятие решения в</w:t>
      </w:r>
      <w:r>
        <w:rPr>
          <w:rFonts w:ascii="Times New Roman" w:hAnsi="Times New Roman"/>
          <w:sz w:val="28"/>
        </w:rPr>
        <w:t xml:space="preserve"> группе, принятие решений в группе);</w:t>
      </w:r>
    </w:p>
    <w:p w14:paraId="5186377E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250BAE5F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составлять</w:t>
      </w:r>
      <w:r>
        <w:rPr>
          <w:rFonts w:ascii="Times New Roman" w:hAnsi="Times New Roman"/>
          <w:sz w:val="28"/>
        </w:rPr>
        <w:t xml:space="preserve">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4C2D44EF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делать выбор и брать ответственность за решение.</w:t>
      </w:r>
    </w:p>
    <w:p w14:paraId="7FBA572B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Самоконтроль:</w:t>
      </w:r>
    </w:p>
    <w:p w14:paraId="2AAEFE5D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владеть способами самоконтроля, </w:t>
      </w:r>
      <w:proofErr w:type="spellStart"/>
      <w:r>
        <w:rPr>
          <w:rFonts w:ascii="Times New Roman" w:hAnsi="Times New Roman"/>
          <w:sz w:val="28"/>
        </w:rPr>
        <w:t>самомо</w:t>
      </w:r>
      <w:r>
        <w:rPr>
          <w:rFonts w:ascii="Times New Roman" w:hAnsi="Times New Roman"/>
          <w:sz w:val="28"/>
        </w:rPr>
        <w:t>тивации</w:t>
      </w:r>
      <w:proofErr w:type="spellEnd"/>
      <w:r>
        <w:rPr>
          <w:rFonts w:ascii="Times New Roman" w:hAnsi="Times New Roman"/>
          <w:sz w:val="28"/>
        </w:rPr>
        <w:t xml:space="preserve"> и рефлексии;</w:t>
      </w:r>
    </w:p>
    <w:p w14:paraId="16610570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давать адекватную оценку ситуации и предлагать план её изменения;</w:t>
      </w:r>
    </w:p>
    <w:p w14:paraId="231A5063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438AB05E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объяснять причины дост</w:t>
      </w:r>
      <w:r>
        <w:rPr>
          <w:rFonts w:ascii="Times New Roman" w:hAnsi="Times New Roman"/>
          <w:sz w:val="28"/>
        </w:rPr>
        <w:t>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3A9CEE26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</w:t>
      </w:r>
      <w:r>
        <w:rPr>
          <w:rFonts w:ascii="Times New Roman" w:hAnsi="Times New Roman"/>
          <w:sz w:val="28"/>
        </w:rPr>
        <w:t>рудностей;</w:t>
      </w:r>
    </w:p>
    <w:p w14:paraId="31690624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оценивать соответствие результата цели и условиям.</w:t>
      </w:r>
    </w:p>
    <w:p w14:paraId="251D60DB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Эмоциональный интеллект:</w:t>
      </w:r>
    </w:p>
    <w:p w14:paraId="731979DD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различать, называть и управлять собственными эмоциями и эмоциями других;</w:t>
      </w:r>
    </w:p>
    <w:p w14:paraId="3364F7FD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выявлять и анализировать причины эмоций;</w:t>
      </w:r>
    </w:p>
    <w:p w14:paraId="438A838B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ставить себя на место другого человека, </w:t>
      </w:r>
      <w:r>
        <w:rPr>
          <w:rFonts w:ascii="Times New Roman" w:hAnsi="Times New Roman"/>
          <w:sz w:val="28"/>
        </w:rPr>
        <w:t>понимать мотивы и намерения другого;</w:t>
      </w:r>
    </w:p>
    <w:p w14:paraId="33E55525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регулировать способ выражения эмоций.</w:t>
      </w:r>
    </w:p>
    <w:p w14:paraId="00004AA1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Принятие себя и других:</w:t>
      </w:r>
    </w:p>
    <w:p w14:paraId="263BC254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осознанно относиться к другому человеку, его мнению;</w:t>
      </w:r>
    </w:p>
    <w:p w14:paraId="5D9AE110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признавать своё право на ошибку и такое же право другого;</w:t>
      </w:r>
    </w:p>
    <w:p w14:paraId="19B9148E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принимать себя и других, не осуждая;</w:t>
      </w:r>
    </w:p>
    <w:p w14:paraId="6C565B15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открытост</w:t>
      </w:r>
      <w:r>
        <w:rPr>
          <w:rFonts w:ascii="Times New Roman" w:hAnsi="Times New Roman"/>
          <w:sz w:val="28"/>
        </w:rPr>
        <w:t>ь себе и другим;</w:t>
      </w:r>
    </w:p>
    <w:p w14:paraId="47F12A1E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осознавать невозможность контролировать всё вокруг.</w:t>
      </w:r>
    </w:p>
    <w:p w14:paraId="09E9938C" w14:textId="77777777" w:rsidR="00B069B7" w:rsidRDefault="00B069B7">
      <w:pPr>
        <w:spacing w:after="0"/>
        <w:ind w:left="120"/>
        <w:jc w:val="both"/>
      </w:pPr>
    </w:p>
    <w:p w14:paraId="60CE22BF" w14:textId="77777777" w:rsidR="00B069B7" w:rsidRDefault="00B069B7">
      <w:pPr>
        <w:spacing w:after="0"/>
        <w:ind w:left="120"/>
        <w:jc w:val="both"/>
      </w:pPr>
    </w:p>
    <w:p w14:paraId="5F17DEC3" w14:textId="77777777" w:rsidR="00B069B7" w:rsidRDefault="00D56BE8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7 КЛАСС</w:t>
      </w:r>
    </w:p>
    <w:p w14:paraId="31C9D5D4" w14:textId="77777777" w:rsidR="00B069B7" w:rsidRDefault="00B069B7">
      <w:pPr>
        <w:spacing w:after="0"/>
        <w:ind w:left="120"/>
        <w:jc w:val="both"/>
      </w:pPr>
    </w:p>
    <w:p w14:paraId="271CEA94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Социальные ценности и нормы</w:t>
      </w:r>
    </w:p>
    <w:p w14:paraId="1B5FEAF6" w14:textId="77777777" w:rsidR="00B069B7" w:rsidRDefault="00D56BE8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b/>
          <w:sz w:val="28"/>
        </w:rPr>
        <w:t>осваивать и применять</w:t>
      </w:r>
      <w:r>
        <w:rPr>
          <w:rFonts w:ascii="Times New Roman" w:hAnsi="Times New Roman"/>
          <w:sz w:val="28"/>
        </w:rPr>
        <w:t xml:space="preserve"> знания о социальных ценностях; о содержании и значении социальных норм, регулирующих общественные отношения;</w:t>
      </w:r>
    </w:p>
    <w:p w14:paraId="49C5A5E0" w14:textId="77777777" w:rsidR="00B069B7" w:rsidRDefault="00D56BE8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b/>
          <w:sz w:val="28"/>
        </w:rPr>
        <w:t>характеризовать</w:t>
      </w:r>
      <w:r>
        <w:rPr>
          <w:rFonts w:ascii="Times New Roman" w:hAnsi="Times New Roman"/>
          <w:sz w:val="28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общества;</w:t>
      </w:r>
    </w:p>
    <w:p w14:paraId="3E79594B" w14:textId="77777777" w:rsidR="00B069B7" w:rsidRDefault="00D56BE8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b/>
          <w:sz w:val="28"/>
        </w:rPr>
        <w:t>приводить примеры</w:t>
      </w:r>
      <w:r>
        <w:rPr>
          <w:rFonts w:ascii="Times New Roman" w:hAnsi="Times New Roman"/>
          <w:sz w:val="28"/>
        </w:rPr>
        <w:t xml:space="preserve"> гражданственности и патриотизма; ситуаций морального</w:t>
      </w:r>
      <w:r>
        <w:rPr>
          <w:rFonts w:ascii="Times New Roman" w:hAnsi="Times New Roman"/>
          <w:sz w:val="28"/>
        </w:rPr>
        <w:t xml:space="preserve"> выбора; ситуаций, регулируемых различными видами социальных норм;</w:t>
      </w:r>
    </w:p>
    <w:p w14:paraId="506360B2" w14:textId="77777777" w:rsidR="00B069B7" w:rsidRDefault="00D56BE8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b/>
          <w:sz w:val="28"/>
        </w:rPr>
        <w:lastRenderedPageBreak/>
        <w:t xml:space="preserve">классифицировать </w:t>
      </w:r>
      <w:r>
        <w:rPr>
          <w:rFonts w:ascii="Times New Roman" w:hAnsi="Times New Roman"/>
          <w:sz w:val="28"/>
        </w:rPr>
        <w:t>социальные нормы, их существенные признаки и элементы;</w:t>
      </w:r>
    </w:p>
    <w:p w14:paraId="0F816D53" w14:textId="77777777" w:rsidR="00B069B7" w:rsidRDefault="00D56BE8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b/>
          <w:sz w:val="28"/>
        </w:rPr>
        <w:t xml:space="preserve">сравнивать </w:t>
      </w:r>
      <w:r>
        <w:rPr>
          <w:rFonts w:ascii="Times New Roman" w:hAnsi="Times New Roman"/>
          <w:sz w:val="28"/>
        </w:rPr>
        <w:t>отдельные виды социальных норм;</w:t>
      </w:r>
    </w:p>
    <w:p w14:paraId="734BC8C3" w14:textId="77777777" w:rsidR="00B069B7" w:rsidRDefault="00D56BE8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b/>
          <w:sz w:val="28"/>
        </w:rPr>
        <w:t>устанавливать и объяснять</w:t>
      </w:r>
      <w:r>
        <w:rPr>
          <w:rFonts w:ascii="Times New Roman" w:hAnsi="Times New Roman"/>
          <w:sz w:val="28"/>
        </w:rPr>
        <w:t xml:space="preserve"> влияние социальных норм на общество и человека;</w:t>
      </w:r>
    </w:p>
    <w:p w14:paraId="3D61E936" w14:textId="77777777" w:rsidR="00B069B7" w:rsidRDefault="00D56BE8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b/>
          <w:sz w:val="28"/>
        </w:rPr>
        <w:t xml:space="preserve">использовать </w:t>
      </w:r>
      <w:r>
        <w:rPr>
          <w:rFonts w:ascii="Times New Roman" w:hAnsi="Times New Roman"/>
          <w:sz w:val="28"/>
        </w:rPr>
        <w:t>полученные знания для объяснения (устного и письменного) сущности социальных норм;</w:t>
      </w:r>
    </w:p>
    <w:p w14:paraId="703C8692" w14:textId="77777777" w:rsidR="00B069B7" w:rsidRDefault="00D56BE8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b/>
          <w:sz w:val="28"/>
        </w:rPr>
        <w:t>определять и аргументировать</w:t>
      </w:r>
      <w:r>
        <w:rPr>
          <w:rFonts w:ascii="Times New Roman" w:hAnsi="Times New Roman"/>
          <w:sz w:val="28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</w:t>
      </w:r>
      <w:r>
        <w:rPr>
          <w:rFonts w:ascii="Times New Roman" w:hAnsi="Times New Roman"/>
          <w:sz w:val="28"/>
        </w:rPr>
        <w:t xml:space="preserve">ительности с точки зрения социальных ценностей; к социальным нормам как регуляторам общественной жизни и поведения человека в обществе; </w:t>
      </w:r>
    </w:p>
    <w:p w14:paraId="5D037397" w14:textId="77777777" w:rsidR="00B069B7" w:rsidRDefault="00D56BE8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b/>
          <w:sz w:val="28"/>
        </w:rPr>
        <w:t xml:space="preserve">решать </w:t>
      </w:r>
      <w:r>
        <w:rPr>
          <w:rFonts w:ascii="Times New Roman" w:hAnsi="Times New Roman"/>
          <w:sz w:val="28"/>
        </w:rPr>
        <w:t>познавательные и практические задачи, отражающие действие социальных норм как регуляторов общественной жизни и п</w:t>
      </w:r>
      <w:r>
        <w:rPr>
          <w:rFonts w:ascii="Times New Roman" w:hAnsi="Times New Roman"/>
          <w:sz w:val="28"/>
        </w:rPr>
        <w:t>оведения человека;</w:t>
      </w:r>
    </w:p>
    <w:p w14:paraId="68765F10" w14:textId="77777777" w:rsidR="00B069B7" w:rsidRDefault="00D56BE8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b/>
          <w:sz w:val="28"/>
        </w:rPr>
        <w:t xml:space="preserve">овладевать </w:t>
      </w:r>
      <w:r>
        <w:rPr>
          <w:rFonts w:ascii="Times New Roman" w:hAnsi="Times New Roman"/>
          <w:sz w:val="28"/>
        </w:rPr>
        <w:t>смысловым чтением текстов обществоведческой тематики, касающихся гуманизма, гражданственности, патриотизма;</w:t>
      </w:r>
    </w:p>
    <w:p w14:paraId="2029E8A4" w14:textId="77777777" w:rsidR="00B069B7" w:rsidRDefault="00D56BE8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b/>
          <w:sz w:val="28"/>
        </w:rPr>
        <w:t xml:space="preserve">извлекать </w:t>
      </w:r>
      <w:r>
        <w:rPr>
          <w:rFonts w:ascii="Times New Roman" w:hAnsi="Times New Roman"/>
          <w:sz w:val="28"/>
        </w:rPr>
        <w:t>информацию из разных источников о принципах и нормах морали, проблеме морального выбора;</w:t>
      </w:r>
    </w:p>
    <w:p w14:paraId="02CEB0C7" w14:textId="77777777" w:rsidR="00B069B7" w:rsidRDefault="00D56BE8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sz w:val="28"/>
        </w:rPr>
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в СМИ, соотносить её с собственными знаниями о моральном и правовом регулировании поведения человека;</w:t>
      </w:r>
    </w:p>
    <w:p w14:paraId="4E606390" w14:textId="77777777" w:rsidR="00B069B7" w:rsidRDefault="00D56BE8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b/>
          <w:sz w:val="28"/>
        </w:rPr>
        <w:t>оце</w:t>
      </w:r>
      <w:r>
        <w:rPr>
          <w:rFonts w:ascii="Times New Roman" w:hAnsi="Times New Roman"/>
          <w:b/>
          <w:sz w:val="28"/>
        </w:rPr>
        <w:t xml:space="preserve">нивать </w:t>
      </w:r>
      <w:r>
        <w:rPr>
          <w:rFonts w:ascii="Times New Roman" w:hAnsi="Times New Roman"/>
          <w:sz w:val="28"/>
        </w:rPr>
        <w:t>собственные поступки, поведение людей с точки зрения их соответствия нормам морали;</w:t>
      </w:r>
    </w:p>
    <w:p w14:paraId="62D857AA" w14:textId="77777777" w:rsidR="00B069B7" w:rsidRDefault="00D56BE8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b/>
          <w:sz w:val="28"/>
        </w:rPr>
        <w:t xml:space="preserve">использовать </w:t>
      </w:r>
      <w:r>
        <w:rPr>
          <w:rFonts w:ascii="Times New Roman" w:hAnsi="Times New Roman"/>
          <w:sz w:val="28"/>
        </w:rPr>
        <w:t xml:space="preserve">полученные знания о социальных нормах в повседневной жизни; </w:t>
      </w:r>
    </w:p>
    <w:p w14:paraId="20A80920" w14:textId="77777777" w:rsidR="00B069B7" w:rsidRDefault="00D56BE8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b/>
          <w:sz w:val="28"/>
        </w:rPr>
        <w:t>самостоятельно заполнять</w:t>
      </w:r>
      <w:r>
        <w:rPr>
          <w:rFonts w:ascii="Times New Roman" w:hAnsi="Times New Roman"/>
          <w:sz w:val="28"/>
        </w:rPr>
        <w:t xml:space="preserve"> форму (в том числе электронную) и составлять простейший документ (</w:t>
      </w:r>
      <w:r>
        <w:rPr>
          <w:rFonts w:ascii="Times New Roman" w:hAnsi="Times New Roman"/>
          <w:sz w:val="28"/>
        </w:rPr>
        <w:t>заявление);</w:t>
      </w:r>
    </w:p>
    <w:p w14:paraId="6972C778" w14:textId="77777777" w:rsidR="00B069B7" w:rsidRDefault="00D56BE8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b/>
          <w:sz w:val="28"/>
        </w:rPr>
        <w:t xml:space="preserve">осуществлять </w:t>
      </w:r>
      <w:r>
        <w:rPr>
          <w:rFonts w:ascii="Times New Roman" w:hAnsi="Times New Roman"/>
          <w:sz w:val="28"/>
        </w:rPr>
        <w:t>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14:paraId="735B454B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Человек как участник правовых отн</w:t>
      </w:r>
      <w:r>
        <w:rPr>
          <w:rFonts w:ascii="Times New Roman" w:hAnsi="Times New Roman"/>
          <w:b/>
          <w:sz w:val="28"/>
        </w:rPr>
        <w:t>ошений</w:t>
      </w:r>
    </w:p>
    <w:p w14:paraId="0F7E545F" w14:textId="77777777" w:rsidR="00B069B7" w:rsidRDefault="00D56BE8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b/>
          <w:sz w:val="28"/>
        </w:rPr>
        <w:t>осваивать и применять</w:t>
      </w:r>
      <w:r>
        <w:rPr>
          <w:rFonts w:ascii="Times New Roman" w:hAnsi="Times New Roman"/>
          <w:sz w:val="28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</w:t>
      </w:r>
      <w:r>
        <w:rPr>
          <w:rFonts w:ascii="Times New Roman" w:hAnsi="Times New Roman"/>
          <w:sz w:val="28"/>
        </w:rPr>
        <w:lastRenderedPageBreak/>
        <w:t>его семьи общественные отношения; правовом статусе гражданина Российской Фе</w:t>
      </w:r>
      <w:r>
        <w:rPr>
          <w:rFonts w:ascii="Times New Roman" w:hAnsi="Times New Roman"/>
          <w:sz w:val="28"/>
        </w:rPr>
        <w:t>дерации (в том числе несовершеннолетнего); правонарушениях и их опасности для личности и общества;</w:t>
      </w:r>
    </w:p>
    <w:p w14:paraId="7C777961" w14:textId="77777777" w:rsidR="00B069B7" w:rsidRDefault="00D56BE8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b/>
          <w:sz w:val="28"/>
        </w:rPr>
        <w:t xml:space="preserve">характеризовать </w:t>
      </w:r>
      <w:proofErr w:type="gramStart"/>
      <w:r>
        <w:rPr>
          <w:rFonts w:ascii="Times New Roman" w:hAnsi="Times New Roman"/>
          <w:sz w:val="28"/>
        </w:rPr>
        <w:t>право</w:t>
      </w:r>
      <w:proofErr w:type="gramEnd"/>
      <w:r>
        <w:rPr>
          <w:rFonts w:ascii="Times New Roman" w:hAnsi="Times New Roman"/>
          <w:sz w:val="28"/>
        </w:rPr>
        <w:t xml:space="preserve"> как регулятор общественных отношений, конституционные права и обязанности гражданина Российской Федерации, права ребёнка в Российской Ф</w:t>
      </w:r>
      <w:r>
        <w:rPr>
          <w:rFonts w:ascii="Times New Roman" w:hAnsi="Times New Roman"/>
          <w:sz w:val="28"/>
        </w:rPr>
        <w:t>едерации;</w:t>
      </w:r>
    </w:p>
    <w:p w14:paraId="0E787946" w14:textId="77777777" w:rsidR="00B069B7" w:rsidRDefault="00D56BE8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b/>
          <w:sz w:val="28"/>
        </w:rPr>
        <w:t xml:space="preserve">приводить </w:t>
      </w:r>
      <w:r>
        <w:rPr>
          <w:rFonts w:ascii="Times New Roman" w:hAnsi="Times New Roman"/>
          <w:sz w:val="28"/>
        </w:rPr>
        <w:t xml:space="preserve">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</w:t>
      </w:r>
      <w:r>
        <w:rPr>
          <w:rFonts w:ascii="Times New Roman" w:hAnsi="Times New Roman"/>
          <w:sz w:val="28"/>
        </w:rPr>
        <w:t>правонарушений для личности и общества;</w:t>
      </w:r>
    </w:p>
    <w:p w14:paraId="3ED12FCC" w14:textId="77777777" w:rsidR="00B069B7" w:rsidRDefault="00D56BE8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b/>
          <w:sz w:val="28"/>
        </w:rPr>
        <w:t xml:space="preserve">классифицировать </w:t>
      </w:r>
      <w:r>
        <w:rPr>
          <w:rFonts w:ascii="Times New Roman" w:hAnsi="Times New Roman"/>
          <w:sz w:val="28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14:paraId="7A2375E1" w14:textId="77777777" w:rsidR="00B069B7" w:rsidRDefault="00D56BE8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b/>
          <w:sz w:val="28"/>
        </w:rPr>
        <w:t xml:space="preserve">сравнивать </w:t>
      </w:r>
      <w:r>
        <w:rPr>
          <w:rFonts w:ascii="Times New Roman" w:hAnsi="Times New Roman"/>
          <w:sz w:val="28"/>
        </w:rPr>
        <w:t>(в том числе устанавливать основания для сравнения) проступок</w:t>
      </w:r>
      <w:r>
        <w:rPr>
          <w:rFonts w:ascii="Times New Roman" w:hAnsi="Times New Roman"/>
          <w:sz w:val="28"/>
        </w:rPr>
        <w:t xml:space="preserve"> и преступление, дееспособность малолетних в возрасте от 6 до 14 лет и несовершеннолетних в возрасте от 14 до 18 лет;</w:t>
      </w:r>
    </w:p>
    <w:p w14:paraId="3D6E3199" w14:textId="77777777" w:rsidR="00B069B7" w:rsidRDefault="00D56BE8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b/>
          <w:sz w:val="28"/>
        </w:rPr>
        <w:t>устанавливать и объяснять</w:t>
      </w:r>
      <w:r>
        <w:rPr>
          <w:rFonts w:ascii="Times New Roman" w:hAnsi="Times New Roman"/>
          <w:sz w:val="28"/>
        </w:rPr>
        <w:t xml:space="preserve"> взаимосвязи, включая взаимодействия гражданина и государства, между правовым поведением и культурой личности; ме</w:t>
      </w:r>
      <w:r>
        <w:rPr>
          <w:rFonts w:ascii="Times New Roman" w:hAnsi="Times New Roman"/>
          <w:sz w:val="28"/>
        </w:rPr>
        <w:t>жду особенностями дееспособности несовершеннолетнего и его юридической ответственностью;</w:t>
      </w:r>
    </w:p>
    <w:p w14:paraId="477193F9" w14:textId="77777777" w:rsidR="00B069B7" w:rsidRDefault="00D56BE8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b/>
          <w:sz w:val="28"/>
        </w:rPr>
        <w:t xml:space="preserve">использовать </w:t>
      </w:r>
      <w:r>
        <w:rPr>
          <w:rFonts w:ascii="Times New Roman" w:hAnsi="Times New Roman"/>
          <w:sz w:val="28"/>
        </w:rPr>
        <w:t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</w:t>
      </w:r>
      <w:r>
        <w:rPr>
          <w:rFonts w:ascii="Times New Roman" w:hAnsi="Times New Roman"/>
          <w:sz w:val="28"/>
        </w:rPr>
        <w:t>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</w:t>
      </w:r>
      <w:r>
        <w:rPr>
          <w:rFonts w:ascii="Times New Roman" w:hAnsi="Times New Roman"/>
          <w:sz w:val="28"/>
        </w:rPr>
        <w:t xml:space="preserve">ой организации); </w:t>
      </w:r>
    </w:p>
    <w:p w14:paraId="6B4685AE" w14:textId="77777777" w:rsidR="00B069B7" w:rsidRDefault="00D56BE8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b/>
          <w:sz w:val="28"/>
        </w:rPr>
        <w:t xml:space="preserve">определять </w:t>
      </w:r>
      <w:r>
        <w:rPr>
          <w:rFonts w:ascii="Times New Roman" w:hAnsi="Times New Roman"/>
          <w:sz w:val="28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14:paraId="0B835655" w14:textId="77777777" w:rsidR="00B069B7" w:rsidRDefault="00D56BE8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b/>
          <w:sz w:val="28"/>
        </w:rPr>
        <w:t xml:space="preserve">решать </w:t>
      </w:r>
      <w:r>
        <w:rPr>
          <w:rFonts w:ascii="Times New Roman" w:hAnsi="Times New Roman"/>
          <w:sz w:val="28"/>
        </w:rPr>
        <w:t>познавательные и прак</w:t>
      </w:r>
      <w:r>
        <w:rPr>
          <w:rFonts w:ascii="Times New Roman" w:hAnsi="Times New Roman"/>
          <w:sz w:val="28"/>
        </w:rPr>
        <w:t xml:space="preserve">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</w:t>
      </w:r>
      <w:r>
        <w:rPr>
          <w:rFonts w:ascii="Times New Roman" w:hAnsi="Times New Roman"/>
          <w:sz w:val="28"/>
        </w:rPr>
        <w:lastRenderedPageBreak/>
        <w:t>несовершеннолетнего социальных ролей (члена семьи, учащег</w:t>
      </w:r>
      <w:r>
        <w:rPr>
          <w:rFonts w:ascii="Times New Roman" w:hAnsi="Times New Roman"/>
          <w:sz w:val="28"/>
        </w:rPr>
        <w:t xml:space="preserve">ося, члена ученической общественной организации); </w:t>
      </w:r>
    </w:p>
    <w:p w14:paraId="4893A091" w14:textId="77777777" w:rsidR="00B069B7" w:rsidRDefault="00D56BE8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b/>
          <w:sz w:val="28"/>
        </w:rPr>
        <w:t xml:space="preserve">овладевать </w:t>
      </w:r>
      <w:r>
        <w:rPr>
          <w:rFonts w:ascii="Times New Roman" w:hAnsi="Times New Roman"/>
          <w:sz w:val="28"/>
        </w:rPr>
        <w:t xml:space="preserve"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</w:t>
      </w:r>
      <w:r>
        <w:rPr>
          <w:rFonts w:ascii="Times New Roman" w:hAnsi="Times New Roman"/>
          <w:sz w:val="28"/>
        </w:rPr>
        <w:t xml:space="preserve">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14:paraId="6283C286" w14:textId="77777777" w:rsidR="00B069B7" w:rsidRDefault="00D56BE8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b/>
          <w:sz w:val="28"/>
        </w:rPr>
        <w:t>искать и извлекать</w:t>
      </w:r>
      <w:r>
        <w:rPr>
          <w:rFonts w:ascii="Times New Roman" w:hAnsi="Times New Roman"/>
          <w:sz w:val="28"/>
        </w:rPr>
        <w:t xml:space="preserve"> информацию о сущности права и значении правовых норм, о правовой культуре, о гарантиях и 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</w:t>
      </w:r>
      <w:r>
        <w:rPr>
          <w:rFonts w:ascii="Times New Roman" w:hAnsi="Times New Roman"/>
          <w:sz w:val="28"/>
        </w:rPr>
        <w:t xml:space="preserve"> и публикаций СМИ с соблюдением правил информационной безопасности при работе в Интернете;</w:t>
      </w:r>
    </w:p>
    <w:p w14:paraId="73CA8570" w14:textId="77777777" w:rsidR="00B069B7" w:rsidRDefault="00D56BE8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b/>
          <w:sz w:val="28"/>
        </w:rPr>
        <w:t>анализировать, обобщать, систематизировать, оценивать</w:t>
      </w:r>
      <w:r>
        <w:rPr>
          <w:rFonts w:ascii="Times New Roman" w:hAnsi="Times New Roman"/>
          <w:sz w:val="28"/>
        </w:rPr>
        <w:t xml:space="preserve"> социальную информацию из адаптированных источников (в том числе учебных материалов) и публикаций СМИ, соотносит</w:t>
      </w:r>
      <w:r>
        <w:rPr>
          <w:rFonts w:ascii="Times New Roman" w:hAnsi="Times New Roman"/>
          <w:sz w:val="28"/>
        </w:rPr>
        <w:t>ь её с собственными знаниями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14:paraId="3B6E1612" w14:textId="77777777" w:rsidR="00B069B7" w:rsidRDefault="00D56BE8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b/>
          <w:sz w:val="28"/>
        </w:rPr>
        <w:t>оценивать</w:t>
      </w:r>
      <w:r>
        <w:rPr>
          <w:rFonts w:ascii="Times New Roman" w:hAnsi="Times New Roman"/>
          <w:sz w:val="28"/>
        </w:rPr>
        <w:t xml:space="preserve"> собственные поступки и поведение других людей с точки зрения </w:t>
      </w:r>
      <w:r>
        <w:rPr>
          <w:rFonts w:ascii="Times New Roman" w:hAnsi="Times New Roman"/>
          <w:sz w:val="28"/>
        </w:rPr>
        <w:t xml:space="preserve">их соответствия правовым нормам: выражать свою точку зрения, участвовать в дискуссии; </w:t>
      </w:r>
    </w:p>
    <w:p w14:paraId="09517819" w14:textId="77777777" w:rsidR="00B069B7" w:rsidRDefault="00D56BE8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b/>
          <w:sz w:val="28"/>
        </w:rPr>
        <w:t xml:space="preserve">использовать </w:t>
      </w:r>
      <w:r>
        <w:rPr>
          <w:rFonts w:ascii="Times New Roman" w:hAnsi="Times New Roman"/>
          <w:sz w:val="28"/>
        </w:rPr>
        <w:t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</w:t>
      </w:r>
      <w:r>
        <w:rPr>
          <w:rFonts w:ascii="Times New Roman" w:hAnsi="Times New Roman"/>
          <w:sz w:val="28"/>
        </w:rPr>
        <w:t>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</w:t>
      </w:r>
      <w:r>
        <w:rPr>
          <w:rFonts w:ascii="Times New Roman" w:hAnsi="Times New Roman"/>
          <w:sz w:val="28"/>
        </w:rPr>
        <w:t>ере права, включая деятельность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</w:t>
      </w:r>
      <w:r>
        <w:rPr>
          <w:rFonts w:ascii="Times New Roman" w:hAnsi="Times New Roman"/>
          <w:sz w:val="28"/>
        </w:rPr>
        <w:t xml:space="preserve">том; </w:t>
      </w:r>
    </w:p>
    <w:p w14:paraId="15791C78" w14:textId="77777777" w:rsidR="00B069B7" w:rsidRDefault="00D56BE8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sz w:val="28"/>
        </w:rPr>
        <w:lastRenderedPageBreak/>
        <w:t xml:space="preserve">самостоятельно </w:t>
      </w:r>
      <w:r>
        <w:rPr>
          <w:rFonts w:ascii="Times New Roman" w:hAnsi="Times New Roman"/>
          <w:b/>
          <w:sz w:val="28"/>
        </w:rPr>
        <w:t xml:space="preserve">заполнять </w:t>
      </w:r>
      <w:r>
        <w:rPr>
          <w:rFonts w:ascii="Times New Roman" w:hAnsi="Times New Roman"/>
          <w:sz w:val="28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14:paraId="6245E2B6" w14:textId="77777777" w:rsidR="00B069B7" w:rsidRDefault="00D56BE8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b/>
          <w:sz w:val="28"/>
        </w:rPr>
        <w:t xml:space="preserve">осуществлять </w:t>
      </w:r>
      <w:r>
        <w:rPr>
          <w:rFonts w:ascii="Times New Roman" w:hAnsi="Times New Roman"/>
          <w:sz w:val="28"/>
        </w:rPr>
        <w:t xml:space="preserve">совместную деятельность, включая взаимодействие с людьми другой культуры, </w:t>
      </w:r>
      <w:r>
        <w:rPr>
          <w:rFonts w:ascii="Times New Roman" w:hAnsi="Times New Roman"/>
          <w:sz w:val="28"/>
        </w:rPr>
        <w:t>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14:paraId="2E174605" w14:textId="77777777" w:rsidR="00B069B7" w:rsidRDefault="00D56BE8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Основы российского права</w:t>
      </w:r>
    </w:p>
    <w:p w14:paraId="4DE608DB" w14:textId="77777777" w:rsidR="00B069B7" w:rsidRDefault="00D56BE8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b/>
          <w:sz w:val="28"/>
        </w:rPr>
        <w:t>осваивать</w:t>
      </w:r>
      <w:r>
        <w:rPr>
          <w:rFonts w:ascii="Times New Roman" w:hAnsi="Times New Roman"/>
          <w:b/>
          <w:sz w:val="28"/>
        </w:rPr>
        <w:t xml:space="preserve"> и применять</w:t>
      </w:r>
      <w:r>
        <w:rPr>
          <w:rFonts w:ascii="Times New Roman" w:hAnsi="Times New Roman"/>
          <w:sz w:val="28"/>
        </w:rPr>
        <w:t xml:space="preserve"> знания о Конституции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</w:t>
      </w:r>
      <w:r>
        <w:rPr>
          <w:rFonts w:ascii="Times New Roman" w:hAnsi="Times New Roman"/>
          <w:sz w:val="28"/>
        </w:rPr>
        <w:t xml:space="preserve"> гражданском, трудовом и семейном, административном,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</w:t>
      </w:r>
      <w:r>
        <w:rPr>
          <w:rFonts w:ascii="Times New Roman" w:hAnsi="Times New Roman"/>
          <w:sz w:val="28"/>
        </w:rPr>
        <w:t xml:space="preserve">ости личности, общества и государства, в том числе от терроризма и экстремизма; </w:t>
      </w:r>
    </w:p>
    <w:p w14:paraId="0CEE87A3" w14:textId="77777777" w:rsidR="00B069B7" w:rsidRDefault="00D56BE8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b/>
          <w:sz w:val="28"/>
        </w:rPr>
        <w:t xml:space="preserve">характеризовать </w:t>
      </w:r>
      <w:r>
        <w:rPr>
          <w:rFonts w:ascii="Times New Roman" w:hAnsi="Times New Roman"/>
          <w:sz w:val="28"/>
        </w:rPr>
        <w:t xml:space="preserve">роль Конституции Российской Федерации в системе российского права; правоохранительных органов в защите правопорядка, обеспечении социальной </w:t>
      </w:r>
      <w:r>
        <w:rPr>
          <w:rFonts w:ascii="Times New Roman" w:hAnsi="Times New Roman"/>
          <w:sz w:val="28"/>
        </w:rPr>
        <w:t>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14:paraId="35D63608" w14:textId="77777777" w:rsidR="00B069B7" w:rsidRDefault="00D56BE8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b/>
          <w:sz w:val="28"/>
        </w:rPr>
        <w:t xml:space="preserve">приводить </w:t>
      </w:r>
      <w:r>
        <w:rPr>
          <w:rFonts w:ascii="Times New Roman" w:hAnsi="Times New Roman"/>
          <w:sz w:val="28"/>
        </w:rPr>
        <w:t>пример</w:t>
      </w:r>
      <w:r>
        <w:rPr>
          <w:rFonts w:ascii="Times New Roman" w:hAnsi="Times New Roman"/>
          <w:sz w:val="28"/>
        </w:rPr>
        <w:t xml:space="preserve">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14:paraId="75E3A51F" w14:textId="77777777" w:rsidR="00B069B7" w:rsidRDefault="00D56BE8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b/>
          <w:sz w:val="28"/>
        </w:rPr>
        <w:t xml:space="preserve">классифицировать </w:t>
      </w:r>
      <w:r>
        <w:rPr>
          <w:rFonts w:ascii="Times New Roman" w:hAnsi="Times New Roman"/>
          <w:sz w:val="28"/>
        </w:rPr>
        <w:t>по разным при</w:t>
      </w:r>
      <w:r>
        <w:rPr>
          <w:rFonts w:ascii="Times New Roman" w:hAnsi="Times New Roman"/>
          <w:sz w:val="28"/>
        </w:rPr>
        <w:t>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14:paraId="39429CC2" w14:textId="77777777" w:rsidR="00B069B7" w:rsidRDefault="00D56BE8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b/>
          <w:sz w:val="28"/>
        </w:rPr>
        <w:t xml:space="preserve">сравнивать </w:t>
      </w:r>
      <w:r>
        <w:rPr>
          <w:rFonts w:ascii="Times New Roman" w:hAnsi="Times New Roman"/>
          <w:sz w:val="28"/>
        </w:rPr>
        <w:t>(в том числе устанавливать основания для сравнения) сферы регулирования р</w:t>
      </w:r>
      <w:r>
        <w:rPr>
          <w:rFonts w:ascii="Times New Roman" w:hAnsi="Times New Roman"/>
          <w:sz w:val="28"/>
        </w:rPr>
        <w:t xml:space="preserve">азличных отраслей права (гражданского, </w:t>
      </w:r>
      <w:r>
        <w:rPr>
          <w:rFonts w:ascii="Times New Roman" w:hAnsi="Times New Roman"/>
          <w:sz w:val="28"/>
        </w:rPr>
        <w:lastRenderedPageBreak/>
        <w:t>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14:paraId="4B849A1D" w14:textId="77777777" w:rsidR="00B069B7" w:rsidRDefault="00D56BE8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b/>
          <w:sz w:val="28"/>
        </w:rPr>
        <w:t>устанавливать и объяснять</w:t>
      </w:r>
      <w:r>
        <w:rPr>
          <w:rFonts w:ascii="Times New Roman" w:hAnsi="Times New Roman"/>
          <w:sz w:val="28"/>
        </w:rPr>
        <w:t xml:space="preserve"> взаимосвязи прав и обязанностей работник</w:t>
      </w:r>
      <w:r>
        <w:rPr>
          <w:rFonts w:ascii="Times New Roman" w:hAnsi="Times New Roman"/>
          <w:sz w:val="28"/>
        </w:rPr>
        <w:t>а и работодателя, прав и обязанностей членов семьи; традиционных российских ценностей и личных неимущественных отношений в семье;</w:t>
      </w:r>
    </w:p>
    <w:p w14:paraId="391929FF" w14:textId="77777777" w:rsidR="00B069B7" w:rsidRDefault="00D56BE8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b/>
          <w:sz w:val="28"/>
        </w:rPr>
        <w:t xml:space="preserve">использовать </w:t>
      </w:r>
      <w:r>
        <w:rPr>
          <w:rFonts w:ascii="Times New Roman" w:hAnsi="Times New Roman"/>
          <w:sz w:val="28"/>
        </w:rPr>
        <w:t>полученные знания об отраслях права в решении учебных задач: для объяснения взаимосвязи гражданской правоспособно</w:t>
      </w:r>
      <w:r>
        <w:rPr>
          <w:rFonts w:ascii="Times New Roman" w:hAnsi="Times New Roman"/>
          <w:sz w:val="28"/>
        </w:rPr>
        <w:t xml:space="preserve">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14:paraId="156CDEDA" w14:textId="77777777" w:rsidR="00B069B7" w:rsidRDefault="00D56BE8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b/>
          <w:sz w:val="28"/>
        </w:rPr>
        <w:t>определять и аргументиро</w:t>
      </w:r>
      <w:r>
        <w:rPr>
          <w:rFonts w:ascii="Times New Roman" w:hAnsi="Times New Roman"/>
          <w:b/>
          <w:sz w:val="28"/>
        </w:rPr>
        <w:t>вать</w:t>
      </w:r>
      <w:r>
        <w:rPr>
          <w:rFonts w:ascii="Times New Roman" w:hAnsi="Times New Roman"/>
          <w:sz w:val="28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14:paraId="0CAE020D" w14:textId="77777777" w:rsidR="00B069B7" w:rsidRDefault="00D56BE8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b/>
          <w:sz w:val="28"/>
        </w:rPr>
        <w:t xml:space="preserve">решать </w:t>
      </w:r>
      <w:r>
        <w:rPr>
          <w:rFonts w:ascii="Times New Roman" w:hAnsi="Times New Roman"/>
          <w:sz w:val="28"/>
        </w:rPr>
        <w:t>познавательные и практические задачи, о</w:t>
      </w:r>
      <w:r>
        <w:rPr>
          <w:rFonts w:ascii="Times New Roman" w:hAnsi="Times New Roman"/>
          <w:sz w:val="28"/>
        </w:rPr>
        <w:t>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14:paraId="0A9170B0" w14:textId="77777777" w:rsidR="00B069B7" w:rsidRDefault="00D56BE8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b/>
          <w:sz w:val="28"/>
        </w:rPr>
        <w:t xml:space="preserve">овладевать </w:t>
      </w:r>
      <w:r>
        <w:rPr>
          <w:rFonts w:ascii="Times New Roman" w:hAnsi="Times New Roman"/>
          <w:sz w:val="28"/>
        </w:rPr>
        <w:t xml:space="preserve">смысловым чтением текстов обществоведческой тематики: отбирать информацию из фрагментов нормативных правовых актов </w:t>
      </w:r>
      <w:r>
        <w:rPr>
          <w:rFonts w:ascii="Times New Roman" w:hAnsi="Times New Roman"/>
          <w:sz w:val="28"/>
        </w:rPr>
        <w:t>(Гражданский кодекс Российской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 источник</w:t>
      </w:r>
      <w:r>
        <w:rPr>
          <w:rFonts w:ascii="Times New Roman" w:hAnsi="Times New Roman"/>
          <w:sz w:val="28"/>
        </w:rPr>
        <w:t xml:space="preserve">ов о правовых нормах, правоотношениях и специфике их регулирования, преобразовывать текстовую информацию в таблицу, схему; </w:t>
      </w:r>
    </w:p>
    <w:p w14:paraId="089CB9C0" w14:textId="77777777" w:rsidR="00B069B7" w:rsidRDefault="00D56BE8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b/>
          <w:sz w:val="28"/>
        </w:rPr>
        <w:t>искать и извлекать</w:t>
      </w:r>
      <w:r>
        <w:rPr>
          <w:rFonts w:ascii="Times New Roman" w:hAnsi="Times New Roman"/>
          <w:sz w:val="28"/>
        </w:rPr>
        <w:t xml:space="preserve"> информацию по правовой тематике в сфере гражданского, трудового, семейного, административного и уголовного права:</w:t>
      </w:r>
      <w:r>
        <w:rPr>
          <w:rFonts w:ascii="Times New Roman" w:hAnsi="Times New Roman"/>
          <w:sz w:val="28"/>
        </w:rPr>
        <w:t xml:space="preserve">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14:paraId="7F8EBBDC" w14:textId="77777777" w:rsidR="00B069B7" w:rsidRDefault="00D56BE8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b/>
          <w:sz w:val="28"/>
        </w:rPr>
        <w:lastRenderedPageBreak/>
        <w:t>анализировать, обобщать, систематизировать, оценивать</w:t>
      </w:r>
      <w:r>
        <w:rPr>
          <w:rFonts w:ascii="Times New Roman" w:hAnsi="Times New Roman"/>
          <w:sz w:val="28"/>
        </w:rPr>
        <w:t xml:space="preserve"> социальную</w:t>
      </w:r>
      <w:r>
        <w:rPr>
          <w:rFonts w:ascii="Times New Roman" w:hAnsi="Times New Roman"/>
          <w:sz w:val="28"/>
        </w:rPr>
        <w:t xml:space="preserve"> информацию из адаптированных источников(в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</w:t>
      </w:r>
      <w:r>
        <w:rPr>
          <w:rFonts w:ascii="Times New Roman" w:hAnsi="Times New Roman"/>
          <w:sz w:val="28"/>
        </w:rPr>
        <w:t xml:space="preserve">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14:paraId="21C9E135" w14:textId="77777777" w:rsidR="00B069B7" w:rsidRDefault="00D56BE8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b/>
          <w:sz w:val="28"/>
        </w:rPr>
        <w:t xml:space="preserve">оценивать </w:t>
      </w:r>
      <w:r>
        <w:rPr>
          <w:rFonts w:ascii="Times New Roman" w:hAnsi="Times New Roman"/>
          <w:sz w:val="28"/>
        </w:rPr>
        <w:t>собственные поступки и поведение других людей с точки зрения их соотве</w:t>
      </w:r>
      <w:r>
        <w:rPr>
          <w:rFonts w:ascii="Times New Roman" w:hAnsi="Times New Roman"/>
          <w:sz w:val="28"/>
        </w:rPr>
        <w:t xml:space="preserve">тствия нормам гражданского, трудового, семейного, административного и уголовного права; </w:t>
      </w:r>
    </w:p>
    <w:p w14:paraId="58D17283" w14:textId="77777777" w:rsidR="00B069B7" w:rsidRDefault="00D56BE8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b/>
          <w:sz w:val="28"/>
        </w:rPr>
        <w:t xml:space="preserve">использовать </w:t>
      </w:r>
      <w:r>
        <w:rPr>
          <w:rFonts w:ascii="Times New Roman" w:hAnsi="Times New Roman"/>
          <w:sz w:val="28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</w:t>
      </w:r>
      <w:r>
        <w:rPr>
          <w:rFonts w:ascii="Times New Roman" w:hAnsi="Times New Roman"/>
          <w:sz w:val="28"/>
        </w:rPr>
        <w:t>ния, индивидуальные и групповые проекты), в повседневной жизни для 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</w:t>
      </w:r>
      <w:r>
        <w:rPr>
          <w:rFonts w:ascii="Times New Roman" w:hAnsi="Times New Roman"/>
          <w:sz w:val="28"/>
        </w:rPr>
        <w:t>ктную деятельность), в соответствии с темой и ситуацией общения, особенностями аудитории и регламентом;</w:t>
      </w:r>
    </w:p>
    <w:p w14:paraId="7622F7A2" w14:textId="77777777" w:rsidR="00B069B7" w:rsidRDefault="00D56BE8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самостоятельно </w:t>
      </w:r>
      <w:r>
        <w:rPr>
          <w:rFonts w:ascii="Times New Roman" w:hAnsi="Times New Roman"/>
          <w:b/>
          <w:sz w:val="28"/>
        </w:rPr>
        <w:t xml:space="preserve">заполнять </w:t>
      </w:r>
      <w:r>
        <w:rPr>
          <w:rFonts w:ascii="Times New Roman" w:hAnsi="Times New Roman"/>
          <w:sz w:val="28"/>
        </w:rPr>
        <w:t>форму (в том числе электронную) и составлять простейший документ (заявление о приёме на работу);</w:t>
      </w:r>
    </w:p>
    <w:p w14:paraId="3682FF35" w14:textId="77777777" w:rsidR="00B069B7" w:rsidRDefault="00D56BE8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b/>
          <w:sz w:val="28"/>
        </w:rPr>
        <w:t xml:space="preserve">осуществлять </w:t>
      </w:r>
      <w:r>
        <w:rPr>
          <w:rFonts w:ascii="Times New Roman" w:hAnsi="Times New Roman"/>
          <w:sz w:val="28"/>
        </w:rPr>
        <w:t>совместную деятел</w:t>
      </w:r>
      <w:r>
        <w:rPr>
          <w:rFonts w:ascii="Times New Roman" w:hAnsi="Times New Roman"/>
          <w:sz w:val="28"/>
        </w:rPr>
        <w:t>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</w:t>
      </w:r>
      <w:r>
        <w:rPr>
          <w:rFonts w:ascii="Times New Roman" w:hAnsi="Times New Roman"/>
          <w:sz w:val="28"/>
        </w:rPr>
        <w:t xml:space="preserve"> людьми разных культур.</w:t>
      </w:r>
    </w:p>
    <w:p w14:paraId="5A8569BF" w14:textId="77777777" w:rsidR="00B069B7" w:rsidRDefault="00B069B7">
      <w:pPr>
        <w:spacing w:after="0"/>
        <w:jc w:val="both"/>
      </w:pPr>
    </w:p>
    <w:p w14:paraId="4B36A7E4" w14:textId="77777777" w:rsidR="00B069B7" w:rsidRDefault="00D56BE8">
      <w:pPr>
        <w:spacing w:after="0"/>
        <w:ind w:left="120"/>
        <w:jc w:val="center"/>
        <w:rPr>
          <w:b/>
          <w:sz w:val="40"/>
        </w:rPr>
      </w:pPr>
      <w:r>
        <w:rPr>
          <w:b/>
          <w:sz w:val="40"/>
        </w:rPr>
        <w:t>Тематическое планирование</w:t>
      </w:r>
    </w:p>
    <w:p w14:paraId="0AD3B810" w14:textId="77777777" w:rsidR="00B069B7" w:rsidRDefault="00B069B7">
      <w:pPr>
        <w:sectPr w:rsidR="00B069B7">
          <w:pgSz w:w="11906" w:h="16383"/>
          <w:pgMar w:top="1134" w:right="850" w:bottom="1134" w:left="1701" w:header="720" w:footer="720" w:gutter="0"/>
          <w:cols w:space="720"/>
        </w:sectPr>
      </w:pPr>
    </w:p>
    <w:p w14:paraId="7748F64E" w14:textId="77777777" w:rsidR="00B069B7" w:rsidRDefault="00D56BE8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7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3"/>
        <w:gridCol w:w="3344"/>
        <w:gridCol w:w="943"/>
        <w:gridCol w:w="1659"/>
        <w:gridCol w:w="1750"/>
        <w:gridCol w:w="2551"/>
      </w:tblGrid>
      <w:tr w:rsidR="00B069B7" w14:paraId="329FD893" w14:textId="77777777">
        <w:trPr>
          <w:trHeight w:val="300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1E0CE4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2CE158BA" w14:textId="77777777" w:rsidR="00B069B7" w:rsidRDefault="00B069B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159F80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14:paraId="4494D9BA" w14:textId="77777777" w:rsidR="00B069B7" w:rsidRDefault="00B069B7">
            <w:pPr>
              <w:spacing w:after="0"/>
              <w:ind w:left="135"/>
            </w:pPr>
          </w:p>
        </w:tc>
        <w:tc>
          <w:tcPr>
            <w:tcW w:w="4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718173" w14:textId="77777777" w:rsidR="00B069B7" w:rsidRDefault="00D56BE8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7FDA31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11E2533C" w14:textId="77777777" w:rsidR="00B069B7" w:rsidRDefault="00B069B7">
            <w:pPr>
              <w:spacing w:after="0"/>
              <w:ind w:left="135"/>
            </w:pPr>
          </w:p>
        </w:tc>
      </w:tr>
      <w:tr w:rsidR="00B069B7" w14:paraId="6ADAD592" w14:textId="77777777">
        <w:trPr>
          <w:trHeight w:val="570"/>
        </w:trPr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444696" w14:textId="77777777" w:rsidR="00B069B7" w:rsidRDefault="00B069B7"/>
        </w:tc>
        <w:tc>
          <w:tcPr>
            <w:tcW w:w="3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54B167" w14:textId="77777777" w:rsidR="00B069B7" w:rsidRDefault="00B069B7"/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2665C7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1B1B6753" w14:textId="77777777" w:rsidR="00B069B7" w:rsidRDefault="00B069B7">
            <w:pPr>
              <w:spacing w:after="0"/>
              <w:ind w:left="135"/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57A170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0DD907B4" w14:textId="77777777" w:rsidR="00B069B7" w:rsidRDefault="00B069B7">
            <w:pPr>
              <w:spacing w:after="0"/>
              <w:ind w:left="135"/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0938D7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2ED66FA4" w14:textId="77777777" w:rsidR="00B069B7" w:rsidRDefault="00B069B7">
            <w:pPr>
              <w:spacing w:after="0"/>
              <w:ind w:left="135"/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85B0C1" w14:textId="77777777" w:rsidR="00B069B7" w:rsidRDefault="00B069B7"/>
        </w:tc>
      </w:tr>
      <w:tr w:rsidR="00B069B7" w14:paraId="0103FB43" w14:textId="77777777">
        <w:trPr>
          <w:trHeight w:val="300"/>
        </w:trPr>
        <w:tc>
          <w:tcPr>
            <w:tcW w:w="10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402CCF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1.</w:t>
            </w:r>
            <w:r>
              <w:rPr>
                <w:rFonts w:ascii="Times New Roman" w:hAnsi="Times New Roman"/>
                <w:sz w:val="24"/>
              </w:rPr>
              <w:t xml:space="preserve"> Социальные ценности и нормы</w:t>
            </w:r>
          </w:p>
        </w:tc>
      </w:tr>
      <w:tr w:rsidR="00B069B7" w14:paraId="0AFB8B13" w14:textId="77777777">
        <w:trPr>
          <w:trHeight w:val="55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CAE8B3" w14:textId="77777777" w:rsidR="00B069B7" w:rsidRDefault="00D56BE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4DC6B6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Социальные ценности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CD157C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BE24A3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908550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5730E4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B069B7" w14:paraId="40CE8B5C" w14:textId="77777777">
        <w:trPr>
          <w:trHeight w:val="55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130F46" w14:textId="77777777" w:rsidR="00B069B7" w:rsidRDefault="00D56BE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3DD32F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Социальные нормы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DB9B7F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E946C7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4D32DB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A4F16C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B069B7" w14:paraId="153D123E" w14:textId="77777777">
        <w:trPr>
          <w:trHeight w:val="144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C51B11" w14:textId="77777777" w:rsidR="00B069B7" w:rsidRDefault="00D56BE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AC426C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Мораль и моральный выбор. Право и мораль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7D34FA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662B86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A058D7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7D33E8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B069B7" w14:paraId="263B1505" w14:textId="77777777">
        <w:trPr>
          <w:trHeight w:val="300"/>
        </w:trPr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F18886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0F58C4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12 </w:t>
            </w:r>
          </w:p>
        </w:tc>
        <w:tc>
          <w:tcPr>
            <w:tcW w:w="5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CD3A1C" w14:textId="77777777" w:rsidR="00B069B7" w:rsidRDefault="00B069B7"/>
        </w:tc>
      </w:tr>
      <w:tr w:rsidR="00B069B7" w14:paraId="41A2B15A" w14:textId="77777777">
        <w:trPr>
          <w:trHeight w:val="300"/>
        </w:trPr>
        <w:tc>
          <w:tcPr>
            <w:tcW w:w="10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A23A48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2.</w:t>
            </w:r>
            <w:r>
              <w:rPr>
                <w:rFonts w:ascii="Times New Roman" w:hAnsi="Times New Roman"/>
                <w:sz w:val="24"/>
              </w:rPr>
              <w:t xml:space="preserve"> Человек как участник правовых отношений</w:t>
            </w:r>
          </w:p>
        </w:tc>
      </w:tr>
      <w:tr w:rsidR="00B069B7" w14:paraId="1B26EB18" w14:textId="77777777">
        <w:trPr>
          <w:trHeight w:val="55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7A9154" w14:textId="77777777" w:rsidR="00B069B7" w:rsidRDefault="00D56BE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260FDF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Правоотношения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3B9502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D05401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3381E2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0A7492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B069B7" w14:paraId="5762FF54" w14:textId="77777777">
        <w:trPr>
          <w:trHeight w:val="82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15BA55" w14:textId="77777777" w:rsidR="00B069B7" w:rsidRDefault="00D56BE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9A14B6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196F0C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C5EC8A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10210E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D0F565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B069B7" w14:paraId="26C427B8" w14:textId="77777777">
        <w:trPr>
          <w:trHeight w:val="82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EA18FA" w14:textId="77777777" w:rsidR="00B069B7" w:rsidRDefault="00D56BE8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2.3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CCF208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Защита прав и свобод человека и гражданина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6DF420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3B3396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36D1AB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164E3C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B069B7" w14:paraId="7717AF9E" w14:textId="77777777">
        <w:trPr>
          <w:trHeight w:val="300"/>
        </w:trPr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34821A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700B7E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5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75B7C5" w14:textId="77777777" w:rsidR="00B069B7" w:rsidRDefault="00B069B7"/>
        </w:tc>
      </w:tr>
      <w:tr w:rsidR="00B069B7" w14:paraId="7857A109" w14:textId="77777777">
        <w:trPr>
          <w:trHeight w:val="300"/>
        </w:trPr>
        <w:tc>
          <w:tcPr>
            <w:tcW w:w="10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B9434C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3.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Основы </w:t>
            </w:r>
            <w:r>
              <w:rPr>
                <w:rFonts w:ascii="Times New Roman" w:hAnsi="Times New Roman"/>
                <w:b/>
                <w:sz w:val="24"/>
              </w:rPr>
              <w:t>российского права</w:t>
            </w:r>
          </w:p>
        </w:tc>
      </w:tr>
      <w:tr w:rsidR="00B069B7" w14:paraId="3784D8BC" w14:textId="77777777">
        <w:trPr>
          <w:trHeight w:val="55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C9BBB9" w14:textId="77777777" w:rsidR="00B069B7" w:rsidRDefault="00D56BE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337FF2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Как устроено российское право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C05BA8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88EF5B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536028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9CC02A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B069B7" w14:paraId="16EF3B26" w14:textId="77777777">
        <w:trPr>
          <w:trHeight w:val="55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7B7717" w14:textId="77777777" w:rsidR="00B069B7" w:rsidRDefault="00D56BE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94A28B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Основы гражданского права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2C8BA2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F5973A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B74996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8EDE34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B069B7" w14:paraId="6E083AFA" w14:textId="77777777">
        <w:trPr>
          <w:trHeight w:val="55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BCD481" w14:textId="77777777" w:rsidR="00B069B7" w:rsidRDefault="00D56BE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313F70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Основы семейного права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5B9F26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F5717B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0F857A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8074A9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B069B7" w14:paraId="4D3049D5" w14:textId="77777777">
        <w:trPr>
          <w:trHeight w:val="55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CB82E1" w14:textId="77777777" w:rsidR="00B069B7" w:rsidRDefault="00D56BE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68C788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Основы трудового права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BB856B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FA51FA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27EA9E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60808B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B069B7" w14:paraId="0FD2EB8D" w14:textId="77777777">
        <w:trPr>
          <w:trHeight w:val="55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8D5B9A" w14:textId="77777777" w:rsidR="00B069B7" w:rsidRDefault="00D56BE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FFFA03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Виды юридической ответственности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27217A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3C1DBD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4D9C06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676D24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B069B7" w14:paraId="1FC972E5" w14:textId="77777777">
        <w:trPr>
          <w:trHeight w:val="82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A3423C" w14:textId="77777777" w:rsidR="00B069B7" w:rsidRDefault="00D56BE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30D29B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0C8A35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1EDD82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249E4A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D96376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B069B7" w14:paraId="01E78860" w14:textId="77777777">
        <w:trPr>
          <w:trHeight w:val="300"/>
        </w:trPr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498A8B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54B7AF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12 </w:t>
            </w:r>
          </w:p>
        </w:tc>
        <w:tc>
          <w:tcPr>
            <w:tcW w:w="5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178F76" w14:textId="77777777" w:rsidR="00B069B7" w:rsidRDefault="00B069B7"/>
        </w:tc>
      </w:tr>
      <w:tr w:rsidR="00B069B7" w14:paraId="2631356D" w14:textId="77777777">
        <w:trPr>
          <w:trHeight w:val="555"/>
        </w:trPr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676A92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Защита проектов, итоговое повторение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703683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E81768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D6C61F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7B8F32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B069B7" w14:paraId="3FC0FEDC" w14:textId="77777777">
        <w:trPr>
          <w:trHeight w:val="555"/>
        </w:trPr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DB5C48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700D26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B54039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6DA73F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B5DBE0" w14:textId="77777777" w:rsidR="00B069B7" w:rsidRDefault="00B069B7"/>
        </w:tc>
      </w:tr>
    </w:tbl>
    <w:p w14:paraId="69FE19A2" w14:textId="77777777" w:rsidR="00B069B7" w:rsidRDefault="00B069B7">
      <w:pPr>
        <w:sectPr w:rsidR="00B069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2A4247" w14:textId="77777777" w:rsidR="00B069B7" w:rsidRDefault="00B069B7">
      <w:pPr>
        <w:sectPr w:rsidR="00B069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3D833E" w14:textId="77777777" w:rsidR="00B069B7" w:rsidRDefault="00D56BE8">
      <w:pPr>
        <w:spacing w:after="0"/>
        <w:ind w:left="120"/>
      </w:pPr>
      <w:bookmarkStart w:id="8" w:name="block-48181352"/>
      <w:bookmarkStart w:id="9" w:name="block-48181353"/>
      <w:bookmarkEnd w:id="8"/>
      <w:r>
        <w:rPr>
          <w:rFonts w:ascii="Times New Roman" w:hAnsi="Times New Roman"/>
          <w:b/>
          <w:sz w:val="28"/>
        </w:rPr>
        <w:lastRenderedPageBreak/>
        <w:t xml:space="preserve"> ПОУРОЧНОЕ ПЛАНИРОВАНИЕ </w:t>
      </w:r>
    </w:p>
    <w:p w14:paraId="76E0DF7A" w14:textId="77777777" w:rsidR="00B069B7" w:rsidRDefault="00D56BE8">
      <w:pPr>
        <w:spacing w:after="0"/>
        <w:ind w:left="-589"/>
      </w:pPr>
      <w:r>
        <w:rPr>
          <w:rFonts w:ascii="Times New Roman" w:hAnsi="Times New Roman"/>
          <w:b/>
          <w:sz w:val="28"/>
        </w:rPr>
        <w:t xml:space="preserve"> 7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1"/>
        <w:gridCol w:w="3432"/>
        <w:gridCol w:w="802"/>
        <w:gridCol w:w="1496"/>
        <w:gridCol w:w="1598"/>
        <w:gridCol w:w="1128"/>
        <w:gridCol w:w="1944"/>
      </w:tblGrid>
      <w:tr w:rsidR="00B069B7" w14:paraId="35C7B237" w14:textId="77777777">
        <w:trPr>
          <w:trHeight w:val="300"/>
        </w:trPr>
        <w:tc>
          <w:tcPr>
            <w:tcW w:w="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EA3233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52949123" w14:textId="77777777" w:rsidR="00B069B7" w:rsidRDefault="00B069B7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90D7EA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14:paraId="57B7EA92" w14:textId="77777777" w:rsidR="00B069B7" w:rsidRDefault="00B069B7">
            <w:pPr>
              <w:spacing w:after="0"/>
              <w:ind w:left="135"/>
            </w:pPr>
          </w:p>
        </w:tc>
        <w:tc>
          <w:tcPr>
            <w:tcW w:w="38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AED694" w14:textId="77777777" w:rsidR="00B069B7" w:rsidRDefault="00D56BE8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6AC90D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14:paraId="1EAFD709" w14:textId="77777777" w:rsidR="00B069B7" w:rsidRDefault="00B069B7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D9298B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581B98F4" w14:textId="77777777" w:rsidR="00B069B7" w:rsidRDefault="00B069B7">
            <w:pPr>
              <w:spacing w:after="0"/>
              <w:ind w:left="135"/>
            </w:pPr>
          </w:p>
        </w:tc>
      </w:tr>
      <w:tr w:rsidR="00B069B7" w14:paraId="4583F4C1" w14:textId="77777777">
        <w:trPr>
          <w:trHeight w:val="795"/>
        </w:trPr>
        <w:tc>
          <w:tcPr>
            <w:tcW w:w="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0CBF32" w14:textId="77777777" w:rsidR="00B069B7" w:rsidRDefault="00B069B7"/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0FCB7E" w14:textId="77777777" w:rsidR="00B069B7" w:rsidRDefault="00B069B7"/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FE4A95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5F801D9A" w14:textId="77777777" w:rsidR="00B069B7" w:rsidRDefault="00B069B7">
            <w:pPr>
              <w:spacing w:after="0"/>
              <w:ind w:left="135"/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FC973A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054276B2" w14:textId="77777777" w:rsidR="00B069B7" w:rsidRDefault="00B069B7">
            <w:pPr>
              <w:spacing w:after="0"/>
              <w:ind w:left="135"/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D05058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0FA73D54" w14:textId="77777777" w:rsidR="00B069B7" w:rsidRDefault="00B069B7">
            <w:pPr>
              <w:spacing w:after="0"/>
              <w:ind w:left="135"/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E86E93" w14:textId="77777777" w:rsidR="00B069B7" w:rsidRDefault="00B069B7"/>
        </w:tc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E6B393" w14:textId="77777777" w:rsidR="00B069B7" w:rsidRDefault="00B069B7"/>
        </w:tc>
      </w:tr>
      <w:tr w:rsidR="00B069B7" w14:paraId="3D07EB50" w14:textId="77777777">
        <w:trPr>
          <w:trHeight w:val="825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516EBF" w14:textId="77777777" w:rsidR="00B069B7" w:rsidRDefault="00D56BE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127F09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Социальные ценности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A05A9B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C0BA16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AFA64C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8B9651" w14:textId="77777777" w:rsidR="00B069B7" w:rsidRDefault="00B069B7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1259B2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https://m.edsoo.ru/f5ebad0a</w:t>
              </w:r>
            </w:hyperlink>
          </w:p>
        </w:tc>
      </w:tr>
      <w:tr w:rsidR="00B069B7" w14:paraId="749B0FE4" w14:textId="77777777">
        <w:trPr>
          <w:trHeight w:val="825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DB3A3F" w14:textId="77777777" w:rsidR="00B069B7" w:rsidRDefault="00D56BE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566917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Гражданственность и </w:t>
            </w:r>
            <w:r>
              <w:rPr>
                <w:rFonts w:ascii="Times New Roman" w:hAnsi="Times New Roman"/>
                <w:sz w:val="24"/>
              </w:rPr>
              <w:t>патриотизм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0A67E7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40ECDF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CC0CB1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0FA86F" w14:textId="77777777" w:rsidR="00B069B7" w:rsidRDefault="00B069B7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BD84C4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https://m.edsoo.ru/f5ebae7c</w:t>
              </w:r>
            </w:hyperlink>
          </w:p>
        </w:tc>
      </w:tr>
      <w:tr w:rsidR="00B069B7" w14:paraId="6DC8340C" w14:textId="77777777">
        <w:trPr>
          <w:trHeight w:val="825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BDA2F9" w14:textId="77777777" w:rsidR="00B069B7" w:rsidRDefault="00D56BE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22221E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Социальные нормы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83B5E2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E588E6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C1CBAE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AF89CF" w14:textId="77777777" w:rsidR="00B069B7" w:rsidRDefault="00B069B7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469B7F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https://m.edsoo.ru/f5ebafee</w:t>
              </w:r>
            </w:hyperlink>
          </w:p>
        </w:tc>
      </w:tr>
      <w:tr w:rsidR="00B069B7" w14:paraId="14705FCC" w14:textId="77777777">
        <w:trPr>
          <w:trHeight w:val="825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819331" w14:textId="77777777" w:rsidR="00B069B7" w:rsidRDefault="00D56BE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F888C1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Социальные нормы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A338AA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C1C8D1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41EBE4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036E3B" w14:textId="77777777" w:rsidR="00B069B7" w:rsidRDefault="00B069B7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A8B68E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https://m.edsoo.ru/f5ebb160</w:t>
              </w:r>
            </w:hyperlink>
          </w:p>
        </w:tc>
      </w:tr>
      <w:tr w:rsidR="00B069B7" w14:paraId="5ACF68A3" w14:textId="77777777">
        <w:trPr>
          <w:trHeight w:val="825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17D267" w14:textId="77777777" w:rsidR="00B069B7" w:rsidRDefault="00D56BE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EF8339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Нормы и принципы морали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89F853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086119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81A080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F70C9D" w14:textId="77777777" w:rsidR="00B069B7" w:rsidRDefault="00B069B7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ABD322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https://m.edsoo.ru/f5ebb3f4</w:t>
              </w:r>
            </w:hyperlink>
          </w:p>
        </w:tc>
      </w:tr>
      <w:tr w:rsidR="00B069B7" w14:paraId="49259EE1" w14:textId="77777777">
        <w:trPr>
          <w:trHeight w:val="825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EE1246" w14:textId="77777777" w:rsidR="00B069B7" w:rsidRDefault="00D56BE8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4003AA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Нормы и принципы морали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D94A62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0738DD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1D5705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A02166" w14:textId="77777777" w:rsidR="00B069B7" w:rsidRDefault="00B069B7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2E23F1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https://m.edsoo.ru/f5ebb57a</w:t>
              </w:r>
            </w:hyperlink>
          </w:p>
        </w:tc>
      </w:tr>
      <w:tr w:rsidR="00B069B7" w14:paraId="4D7528BC" w14:textId="77777777">
        <w:trPr>
          <w:trHeight w:val="825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4CFEC5" w14:textId="77777777" w:rsidR="00B069B7" w:rsidRDefault="00D56BE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D6AE05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Нравственные чувства человека. Совесть и стыд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DEE994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B3C509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9A9DE6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A839CD" w14:textId="77777777" w:rsidR="00B069B7" w:rsidRDefault="00B069B7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BE3E9E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https://m.edsoo.ru/f5ebb70a</w:t>
              </w:r>
            </w:hyperlink>
          </w:p>
        </w:tc>
      </w:tr>
      <w:tr w:rsidR="00B069B7" w14:paraId="569BC354" w14:textId="77777777">
        <w:trPr>
          <w:trHeight w:val="825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A89F85" w14:textId="77777777" w:rsidR="00B069B7" w:rsidRDefault="00D56BE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FC8862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Моральный выбор и </w:t>
            </w:r>
            <w:r>
              <w:rPr>
                <w:rFonts w:ascii="Times New Roman" w:hAnsi="Times New Roman"/>
                <w:sz w:val="24"/>
              </w:rPr>
              <w:t>моральная оценка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08F3FD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850953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C39BE1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3FE1C6" w14:textId="77777777" w:rsidR="00B069B7" w:rsidRDefault="00B069B7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C55D5E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https://m.edsoo.ru/f5ebb886</w:t>
              </w:r>
            </w:hyperlink>
          </w:p>
        </w:tc>
      </w:tr>
      <w:tr w:rsidR="00B069B7" w14:paraId="5F1873A3" w14:textId="77777777">
        <w:trPr>
          <w:trHeight w:val="1080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A141BC" w14:textId="77777777" w:rsidR="00B069B7" w:rsidRDefault="00D56BE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63A96E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Влияние моральных норм на общество и человека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67BC86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B8392B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761450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F63E45" w14:textId="77777777" w:rsidR="00B069B7" w:rsidRDefault="00B069B7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BFA48B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https://m.edsoo.ru/f5ebbd40</w:t>
              </w:r>
            </w:hyperlink>
          </w:p>
        </w:tc>
      </w:tr>
      <w:tr w:rsidR="00B069B7" w14:paraId="18016068" w14:textId="77777777">
        <w:trPr>
          <w:trHeight w:val="825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1919E4" w14:textId="77777777" w:rsidR="00B069B7" w:rsidRDefault="00D56BE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032C54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Право и его роль в жизни общества. Право и мораль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C84697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48F1EA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75566E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818B2F" w14:textId="77777777" w:rsidR="00B069B7" w:rsidRDefault="00B069B7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C56003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https://m.edsoo.ru/f5ebbee4</w:t>
              </w:r>
            </w:hyperlink>
          </w:p>
        </w:tc>
      </w:tr>
      <w:tr w:rsidR="00B069B7" w14:paraId="6CDADF0E" w14:textId="77777777">
        <w:trPr>
          <w:trHeight w:val="825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DC3F71" w14:textId="77777777" w:rsidR="00B069B7" w:rsidRDefault="00D56BE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7A745F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Обобщающий урок по теме «Социальные ценности и нормы»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CF1B55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5855E8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E490CE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93FB69" w14:textId="77777777" w:rsidR="00B069B7" w:rsidRDefault="00B069B7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20DD69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https://m.edsoo.ru/f5ebc060</w:t>
              </w:r>
            </w:hyperlink>
          </w:p>
        </w:tc>
      </w:tr>
      <w:tr w:rsidR="00B069B7" w14:paraId="2E9B1313" w14:textId="77777777">
        <w:trPr>
          <w:trHeight w:val="1365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AC1B17" w14:textId="77777777" w:rsidR="00B069B7" w:rsidRDefault="00D56BE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9816B4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Повторительно-обобщающий урок по теме «Социальные ценности и нормы». Контрольная работа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ABA699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22FFB2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B80769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012661" w14:textId="77777777" w:rsidR="00B069B7" w:rsidRDefault="00B069B7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2A375F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https://m.edsoo.ru/f5ebc1e6</w:t>
              </w:r>
            </w:hyperlink>
          </w:p>
        </w:tc>
      </w:tr>
      <w:tr w:rsidR="00B069B7" w14:paraId="211DAD45" w14:textId="77777777">
        <w:trPr>
          <w:trHeight w:val="825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379865" w14:textId="77777777" w:rsidR="00B069B7" w:rsidRDefault="00D56BE8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13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DE2207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Правоотношения и их особенности. Правовые нормы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CC1706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9C08A9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05202D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B01DAB" w14:textId="77777777" w:rsidR="00B069B7" w:rsidRDefault="00B069B7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6EC8E4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https://m.edsoo.ru/f5ebc358</w:t>
              </w:r>
            </w:hyperlink>
          </w:p>
        </w:tc>
      </w:tr>
      <w:tr w:rsidR="00B069B7" w14:paraId="4E8B31BE" w14:textId="77777777">
        <w:trPr>
          <w:trHeight w:val="825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8D03C4" w14:textId="77777777" w:rsidR="00B069B7" w:rsidRDefault="00D56BE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D6258E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Правомерное поведение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6BB0FF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71FC81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F0C0D9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231276" w14:textId="77777777" w:rsidR="00B069B7" w:rsidRDefault="00B069B7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87F33C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https://m.edsoo.ru/f5ebc5b0</w:t>
              </w:r>
            </w:hyperlink>
          </w:p>
        </w:tc>
      </w:tr>
      <w:tr w:rsidR="00B069B7" w14:paraId="5D967761" w14:textId="77777777">
        <w:trPr>
          <w:trHeight w:val="825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0023E8" w14:textId="77777777" w:rsidR="00B069B7" w:rsidRDefault="00D56BE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6E6BFA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Правовая культура личности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31107D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526DDE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4DAB0D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A7DD8D" w14:textId="77777777" w:rsidR="00B069B7" w:rsidRDefault="00B069B7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EB3D2A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https://m.edsoo.ru/f5ebc970</w:t>
              </w:r>
            </w:hyperlink>
          </w:p>
        </w:tc>
      </w:tr>
      <w:tr w:rsidR="00B069B7" w14:paraId="4E4CDE4D" w14:textId="77777777">
        <w:trPr>
          <w:trHeight w:val="825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6EBFA4" w14:textId="77777777" w:rsidR="00B069B7" w:rsidRDefault="00D56BE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BAFCFF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Правонарушение и юридическая </w:t>
            </w:r>
            <w:r>
              <w:rPr>
                <w:rFonts w:ascii="Times New Roman" w:hAnsi="Times New Roman"/>
                <w:sz w:val="24"/>
              </w:rPr>
              <w:t>ответственность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88BDBF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E40C92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C3221F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00B415" w14:textId="77777777" w:rsidR="00B069B7" w:rsidRDefault="00B069B7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098C02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https://m.edsoo.ru/f5ebcae2</w:t>
              </w:r>
            </w:hyperlink>
          </w:p>
        </w:tc>
      </w:tr>
      <w:tr w:rsidR="00B069B7" w14:paraId="59715DBE" w14:textId="77777777">
        <w:trPr>
          <w:trHeight w:val="825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F904F0" w14:textId="77777777" w:rsidR="00B069B7" w:rsidRDefault="00D56BE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3F6AA3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EAEE5F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C76F6E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0A9C4A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1A87BF" w14:textId="77777777" w:rsidR="00B069B7" w:rsidRDefault="00B069B7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D65B17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https://m.edsoo.ru/f5ebcc54</w:t>
              </w:r>
            </w:hyperlink>
          </w:p>
        </w:tc>
      </w:tr>
      <w:tr w:rsidR="00B069B7" w14:paraId="6D399091" w14:textId="77777777">
        <w:trPr>
          <w:trHeight w:val="1365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263170" w14:textId="77777777" w:rsidR="00B069B7" w:rsidRDefault="00D56BE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4399B5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Права, свободы, обязанности гражданина Российской Федерации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6CB70E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B76921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48F70D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3A5BF4" w14:textId="77777777" w:rsidR="00B069B7" w:rsidRDefault="00B069B7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E67C40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https://m.edsoo.ru/f5ebcdbc</w:t>
              </w:r>
            </w:hyperlink>
          </w:p>
        </w:tc>
      </w:tr>
      <w:tr w:rsidR="00B069B7" w14:paraId="1B3FBBC9" w14:textId="77777777">
        <w:trPr>
          <w:trHeight w:val="825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6C0B67" w14:textId="77777777" w:rsidR="00B069B7" w:rsidRDefault="00D56BE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FE4AA7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Права ребёнка и возможности их защиты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82D982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DF3F32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883B61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5AC663" w14:textId="77777777" w:rsidR="00B069B7" w:rsidRDefault="00B069B7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79AF1E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https://m.edsoo.ru/f5ebcf24</w:t>
              </w:r>
            </w:hyperlink>
          </w:p>
        </w:tc>
      </w:tr>
      <w:tr w:rsidR="00B069B7" w14:paraId="38024296" w14:textId="77777777">
        <w:trPr>
          <w:trHeight w:val="1365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13D619" w14:textId="77777777" w:rsidR="00B069B7" w:rsidRDefault="00D56BE8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09733E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Конституция Российской Федерации - Основной закон. Система права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96FC99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6542B7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BD24BF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378B0E" w14:textId="77777777" w:rsidR="00B069B7" w:rsidRDefault="00B069B7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DE5F7E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https://m.edsoo.ru/f5ebd08c</w:t>
              </w:r>
            </w:hyperlink>
          </w:p>
        </w:tc>
      </w:tr>
      <w:tr w:rsidR="00B069B7" w14:paraId="4D5F9A56" w14:textId="77777777">
        <w:trPr>
          <w:trHeight w:val="825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C137DA" w14:textId="77777777" w:rsidR="00B069B7" w:rsidRDefault="00D56BE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888B5A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Основы гражданского права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56B76A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C72E6D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4D1265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C77DD7" w14:textId="77777777" w:rsidR="00B069B7" w:rsidRDefault="00B069B7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337015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https://m.edsoo.ru/f5ebd1f4</w:t>
              </w:r>
            </w:hyperlink>
          </w:p>
        </w:tc>
      </w:tr>
      <w:tr w:rsidR="00B069B7" w14:paraId="05A83BE9" w14:textId="77777777">
        <w:trPr>
          <w:trHeight w:val="825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B0C4BC" w14:textId="77777777" w:rsidR="00B069B7" w:rsidRDefault="00D56BE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7844EE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Основы гражданского права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F90FC4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DE999C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B7D37C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38FF69" w14:textId="77777777" w:rsidR="00B069B7" w:rsidRDefault="00B069B7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AB1DEE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https://m.edsoo.ru/f5ebd5be</w:t>
              </w:r>
            </w:hyperlink>
          </w:p>
        </w:tc>
      </w:tr>
      <w:tr w:rsidR="00B069B7" w14:paraId="3AF1394F" w14:textId="77777777">
        <w:trPr>
          <w:trHeight w:val="825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0F0448" w14:textId="77777777" w:rsidR="00B069B7" w:rsidRDefault="00D56BE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23FF32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Основы семейного права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01EE1E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18BD49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223878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DD07BF" w14:textId="77777777" w:rsidR="00B069B7" w:rsidRDefault="00B069B7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7F050B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https://m.edsoo.ru/f5ebd74e</w:t>
              </w:r>
            </w:hyperlink>
          </w:p>
        </w:tc>
      </w:tr>
      <w:tr w:rsidR="00B069B7" w14:paraId="419630AC" w14:textId="77777777">
        <w:trPr>
          <w:trHeight w:val="1635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305C06" w14:textId="77777777" w:rsidR="00B069B7" w:rsidRDefault="00D56BE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47213C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Основы семейного права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D2A01D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553D8B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26EE01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8558C2" w14:textId="77777777" w:rsidR="00B069B7" w:rsidRDefault="00B069B7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AACD63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https://m.edsoo.ru/f5ebd8c0</w:t>
              </w:r>
            </w:hyperlink>
          </w:p>
        </w:tc>
      </w:tr>
      <w:tr w:rsidR="00B069B7" w14:paraId="7FA07ED3" w14:textId="77777777">
        <w:trPr>
          <w:trHeight w:val="825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D60AEE" w14:textId="77777777" w:rsidR="00B069B7" w:rsidRDefault="00D56BE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6E1B22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Основы трудового права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13DCEB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0ED6A0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4C74E5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2D3494" w14:textId="77777777" w:rsidR="00B069B7" w:rsidRDefault="00B069B7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47053B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https://m.edsoo.ru/f5ebda32</w:t>
              </w:r>
            </w:hyperlink>
          </w:p>
        </w:tc>
      </w:tr>
      <w:tr w:rsidR="00B069B7" w14:paraId="038C77C0" w14:textId="77777777">
        <w:trPr>
          <w:trHeight w:val="825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2E4F0D" w14:textId="77777777" w:rsidR="00B069B7" w:rsidRDefault="00D56BE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9B7CDD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Основы трудового права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120DA4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A220E0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D3F21D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FC19F9" w14:textId="77777777" w:rsidR="00B069B7" w:rsidRDefault="00B069B7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7D64B0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https://m.edsoo.ru/f5ebdbb8</w:t>
              </w:r>
            </w:hyperlink>
          </w:p>
        </w:tc>
      </w:tr>
      <w:tr w:rsidR="00B069B7" w14:paraId="298EEE04" w14:textId="77777777">
        <w:trPr>
          <w:trHeight w:val="825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DAC2FD" w14:textId="77777777" w:rsidR="00B069B7" w:rsidRDefault="00D56BE8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27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772D43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Виды юридической ответственности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105CE0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C7C8AE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6A83BE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4CE345" w14:textId="77777777" w:rsidR="00B069B7" w:rsidRDefault="00B069B7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B7A057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https://m.edsoo.ru/f5ebdd16</w:t>
              </w:r>
            </w:hyperlink>
          </w:p>
        </w:tc>
      </w:tr>
      <w:tr w:rsidR="00B069B7" w14:paraId="4D23A7D9" w14:textId="77777777">
        <w:trPr>
          <w:trHeight w:val="1095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4DE312" w14:textId="77777777" w:rsidR="00B069B7" w:rsidRDefault="00D56BE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0D1EA7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Особенности юридической ответственности </w:t>
            </w:r>
            <w:r>
              <w:rPr>
                <w:rFonts w:ascii="Times New Roman" w:hAnsi="Times New Roman"/>
                <w:sz w:val="24"/>
              </w:rPr>
              <w:t>несовершеннолетних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5DC2E9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0B411C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CD8832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EEA269" w14:textId="77777777" w:rsidR="00B069B7" w:rsidRDefault="00B069B7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D94B1F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https://m.edsoo.ru/f5ebdfd2</w:t>
              </w:r>
            </w:hyperlink>
          </w:p>
        </w:tc>
      </w:tr>
      <w:tr w:rsidR="00B069B7" w14:paraId="132EA8E6" w14:textId="77777777">
        <w:trPr>
          <w:trHeight w:val="825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EB0386" w14:textId="77777777" w:rsidR="00B069B7" w:rsidRDefault="00D56BE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F327C3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Правоохранительные органы в Российской Федерации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4935E3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A51B56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166BDC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34CAE9" w14:textId="77777777" w:rsidR="00B069B7" w:rsidRDefault="00B069B7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592D60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https://m.edsoo.ru/f5ebe144</w:t>
              </w:r>
            </w:hyperlink>
          </w:p>
        </w:tc>
      </w:tr>
      <w:tr w:rsidR="00B069B7" w14:paraId="158A1DDD" w14:textId="77777777">
        <w:trPr>
          <w:trHeight w:val="1635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123E0D" w14:textId="77777777" w:rsidR="00B069B7" w:rsidRDefault="00D56BE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E31891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Повторительно-обобщающий урок по теме «Основы российского права» / Всероссийская проверочная работа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325415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D09633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1F03EE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E6C6C1" w14:textId="77777777" w:rsidR="00B069B7" w:rsidRDefault="00B069B7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63DFB5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https://m.edsoo.ru/f5ebe2ac</w:t>
              </w:r>
            </w:hyperlink>
          </w:p>
        </w:tc>
      </w:tr>
      <w:tr w:rsidR="00B069B7" w14:paraId="294FB12A" w14:textId="77777777">
        <w:trPr>
          <w:trHeight w:val="1635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A86B78" w14:textId="77777777" w:rsidR="00B069B7" w:rsidRDefault="00D56BE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2FBFAC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Повторительно-обобщающий урок по темам «Человек как участник правовых отношений. Основы российского права»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D904AD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95167F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8CE212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C9C7DF" w14:textId="77777777" w:rsidR="00B069B7" w:rsidRDefault="00B069B7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058F1B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https://m.edsoo.ru/f5ebe414</w:t>
              </w:r>
            </w:hyperlink>
          </w:p>
        </w:tc>
      </w:tr>
      <w:tr w:rsidR="00B069B7" w14:paraId="1D538B2F" w14:textId="77777777">
        <w:trPr>
          <w:trHeight w:val="1095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4C4E21" w14:textId="77777777" w:rsidR="00B069B7" w:rsidRDefault="00D56BE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5E38D5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Защита проектов по теме «Гражданин </w:t>
            </w:r>
            <w:r>
              <w:rPr>
                <w:rFonts w:ascii="Times New Roman" w:hAnsi="Times New Roman"/>
                <w:sz w:val="24"/>
              </w:rPr>
              <w:t>Российской Федерации»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B70C23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595C80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3E86C5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C51F77" w14:textId="77777777" w:rsidR="00B069B7" w:rsidRDefault="00B069B7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54E149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https://m.edsoo.ru/f5ebe590</w:t>
              </w:r>
            </w:hyperlink>
          </w:p>
        </w:tc>
      </w:tr>
      <w:tr w:rsidR="00B069B7" w14:paraId="67464CF9" w14:textId="77777777">
        <w:trPr>
          <w:trHeight w:val="1095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0F3F80" w14:textId="77777777" w:rsidR="00B069B7" w:rsidRDefault="00D56BE8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33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03D888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Защита проектов по теме «Права и обязанности несовершеннолетних»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96BABD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86BCA0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FF2968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E4481C" w14:textId="77777777" w:rsidR="00B069B7" w:rsidRDefault="00B069B7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AF1F07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https://m.edsoo.ru/f5ebf7b0</w:t>
              </w:r>
            </w:hyperlink>
          </w:p>
        </w:tc>
      </w:tr>
      <w:tr w:rsidR="00B069B7" w14:paraId="101E7D6F" w14:textId="77777777">
        <w:trPr>
          <w:trHeight w:val="1635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03C8D9" w14:textId="77777777" w:rsidR="00B069B7" w:rsidRDefault="00D56BE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3CDEE3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Итоговое повторение по темам «Человек как участник правовых отношений» и «Основы российского права»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3F6AD3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F221FC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0E6170" w14:textId="77777777" w:rsidR="00B069B7" w:rsidRDefault="00B069B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BCFBED" w14:textId="77777777" w:rsidR="00B069B7" w:rsidRDefault="00B069B7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197EB2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https://m.edsoo.ru/f5ebfbac</w:t>
              </w:r>
            </w:hyperlink>
          </w:p>
        </w:tc>
      </w:tr>
      <w:tr w:rsidR="00B069B7" w14:paraId="627D161C" w14:textId="77777777">
        <w:trPr>
          <w:trHeight w:val="555"/>
        </w:trPr>
        <w:tc>
          <w:tcPr>
            <w:tcW w:w="3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BECE15" w14:textId="77777777" w:rsidR="00B069B7" w:rsidRDefault="00D56B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F4F5C3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8516AD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C3C6B6" w14:textId="77777777" w:rsidR="00B069B7" w:rsidRDefault="00D56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3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AB021E" w14:textId="77777777" w:rsidR="00B069B7" w:rsidRDefault="00B069B7"/>
        </w:tc>
      </w:tr>
    </w:tbl>
    <w:p w14:paraId="73C60882" w14:textId="77777777" w:rsidR="00B069B7" w:rsidRDefault="00B069B7">
      <w:pPr>
        <w:spacing w:after="0"/>
        <w:ind w:left="-589"/>
      </w:pPr>
    </w:p>
    <w:p w14:paraId="0F41695A" w14:textId="77777777" w:rsidR="00B069B7" w:rsidRDefault="00B069B7">
      <w:pPr>
        <w:sectPr w:rsidR="00B069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735A91" w14:textId="77777777" w:rsidR="00B069B7" w:rsidRDefault="00D56BE8">
      <w:pPr>
        <w:spacing w:after="0"/>
        <w:ind w:left="120"/>
      </w:pPr>
      <w:bookmarkStart w:id="10" w:name="block-48181354"/>
      <w:bookmarkEnd w:id="9"/>
      <w:r>
        <w:rPr>
          <w:rFonts w:ascii="Times New Roman" w:hAnsi="Times New Roman"/>
          <w:b/>
          <w:sz w:val="28"/>
        </w:rPr>
        <w:lastRenderedPageBreak/>
        <w:t>УЧЕБНО-МЕТОДИЧЕСКОЕ ОБЕСПЕЧЕНИЕ ОБРАЗОВАТЕЛЬНОГО ПРОЦЕССА</w:t>
      </w:r>
    </w:p>
    <w:p w14:paraId="73664158" w14:textId="77777777" w:rsidR="00B069B7" w:rsidRDefault="00D56BE8">
      <w:pPr>
        <w:spacing w:after="0"/>
        <w:ind w:left="120"/>
      </w:pPr>
      <w:r>
        <w:rPr>
          <w:rFonts w:ascii="Times New Roman" w:hAnsi="Times New Roman"/>
          <w:b/>
          <w:sz w:val="28"/>
        </w:rPr>
        <w:t>ОБЯЗАТЕЛЬНЫЕ УЧЕБНЫЕ МАТЕРИАЛЫ ДЛЯ УЧЕНИКА</w:t>
      </w:r>
    </w:p>
    <w:p w14:paraId="34E5B08D" w14:textId="77777777" w:rsidR="00B069B7" w:rsidRDefault="00B069B7">
      <w:pPr>
        <w:spacing w:after="0"/>
        <w:ind w:left="120"/>
      </w:pPr>
    </w:p>
    <w:p w14:paraId="6AB2D422" w14:textId="77777777" w:rsidR="00B069B7" w:rsidRDefault="00B069B7">
      <w:pPr>
        <w:spacing w:after="0"/>
        <w:ind w:left="120"/>
      </w:pPr>
    </w:p>
    <w:p w14:paraId="6980FE0E" w14:textId="77777777" w:rsidR="00B069B7" w:rsidRDefault="00B069B7">
      <w:pPr>
        <w:spacing w:after="0"/>
        <w:ind w:left="120"/>
      </w:pPr>
    </w:p>
    <w:p w14:paraId="149F59E5" w14:textId="77777777" w:rsidR="00B069B7" w:rsidRDefault="00D56BE8">
      <w:pPr>
        <w:spacing w:after="0"/>
        <w:ind w:left="120"/>
      </w:pPr>
      <w:r>
        <w:rPr>
          <w:rFonts w:ascii="Times New Roman" w:hAnsi="Times New Roman"/>
          <w:b/>
          <w:sz w:val="28"/>
        </w:rPr>
        <w:t>МЕТОДИЧЕСКИЕ МАТЕРИАЛЫ ДЛЯ УЧИТЕЛЯ</w:t>
      </w:r>
    </w:p>
    <w:p w14:paraId="404874DE" w14:textId="77777777" w:rsidR="00B069B7" w:rsidRDefault="00B069B7">
      <w:pPr>
        <w:spacing w:after="0"/>
        <w:ind w:left="120"/>
      </w:pPr>
    </w:p>
    <w:p w14:paraId="36B837D9" w14:textId="77777777" w:rsidR="00B069B7" w:rsidRDefault="00B069B7">
      <w:pPr>
        <w:spacing w:after="0"/>
        <w:ind w:left="120"/>
      </w:pPr>
    </w:p>
    <w:p w14:paraId="54435972" w14:textId="77777777" w:rsidR="00B069B7" w:rsidRDefault="00D56BE8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ЦИФРОВЫЕ </w:t>
      </w:r>
      <w:r>
        <w:rPr>
          <w:rFonts w:ascii="Times New Roman" w:hAnsi="Times New Roman"/>
          <w:b/>
          <w:sz w:val="28"/>
        </w:rPr>
        <w:t>ОБРАЗОВАТЕЛЬНЫЕ РЕСУРСЫ И РЕСУРСЫ СЕТИ ИНТЕРНЕТ</w:t>
      </w:r>
    </w:p>
    <w:p w14:paraId="36CB4D8C" w14:textId="77777777" w:rsidR="00B069B7" w:rsidRDefault="00B069B7">
      <w:pPr>
        <w:spacing w:after="0"/>
        <w:ind w:left="120"/>
      </w:pPr>
    </w:p>
    <w:p w14:paraId="306AB340" w14:textId="77777777" w:rsidR="00B069B7" w:rsidRDefault="00B069B7">
      <w:pPr>
        <w:sectPr w:rsidR="00B069B7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086B6B5B" w14:textId="77777777" w:rsidR="00B069B7" w:rsidRDefault="00B069B7"/>
    <w:sectPr w:rsidR="00B069B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06A1F"/>
    <w:multiLevelType w:val="multilevel"/>
    <w:tmpl w:val="070E00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9A59E7"/>
    <w:multiLevelType w:val="multilevel"/>
    <w:tmpl w:val="589EFB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D55F2F"/>
    <w:multiLevelType w:val="multilevel"/>
    <w:tmpl w:val="93F0F6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00460AA"/>
    <w:multiLevelType w:val="multilevel"/>
    <w:tmpl w:val="60BEB4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69B7"/>
    <w:rsid w:val="00B069B7"/>
    <w:rsid w:val="00D5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58086"/>
  <w15:docId w15:val="{899F81F7-87A1-4DF7-A85A-300BFEC83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Theme="majorHAnsi" w:hAnsiTheme="majorHAnsi"/>
      <w:b/>
      <w:i/>
      <w:color w:val="4F81BD" w:themeColor="accent1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header"/>
    <w:basedOn w:val="a"/>
    <w:link w:val="a4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1"/>
    <w:link w:val="a3"/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F81BD" w:themeColor="accent1"/>
    </w:rPr>
  </w:style>
  <w:style w:type="paragraph" w:customStyle="1" w:styleId="12">
    <w:name w:val="Выделение1"/>
    <w:basedOn w:val="13"/>
    <w:link w:val="a5"/>
    <w:rPr>
      <w:i/>
    </w:rPr>
  </w:style>
  <w:style w:type="character" w:styleId="a5">
    <w:name w:val="Emphasis"/>
    <w:basedOn w:val="a0"/>
    <w:link w:val="12"/>
    <w:rPr>
      <w:i/>
    </w:rPr>
  </w:style>
  <w:style w:type="paragraph" w:customStyle="1" w:styleId="13">
    <w:name w:val="Основной шрифт абзаца1"/>
    <w:link w:val="3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4">
    <w:name w:val="Гиперссылка1"/>
    <w:basedOn w:val="13"/>
    <w:link w:val="a6"/>
    <w:rPr>
      <w:color w:val="0000FF" w:themeColor="hyperlink"/>
      <w:u w:val="single"/>
    </w:rPr>
  </w:style>
  <w:style w:type="character" w:styleId="a6">
    <w:name w:val="Hyperlink"/>
    <w:basedOn w:val="a0"/>
    <w:link w:val="14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7">
    <w:name w:val="Normal Indent"/>
    <w:basedOn w:val="a"/>
    <w:link w:val="a8"/>
    <w:pPr>
      <w:ind w:left="720"/>
    </w:pPr>
  </w:style>
  <w:style w:type="character" w:customStyle="1" w:styleId="a8">
    <w:name w:val="Обычный отступ Знак"/>
    <w:basedOn w:val="1"/>
    <w:link w:val="a7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9">
    <w:name w:val="caption"/>
    <w:basedOn w:val="a"/>
    <w:next w:val="a"/>
    <w:link w:val="aa"/>
    <w:pPr>
      <w:spacing w:line="240" w:lineRule="auto"/>
    </w:pPr>
    <w:rPr>
      <w:b/>
      <w:color w:val="4F81BD" w:themeColor="accent1"/>
      <w:sz w:val="18"/>
    </w:rPr>
  </w:style>
  <w:style w:type="character" w:customStyle="1" w:styleId="aa">
    <w:name w:val="Название объекта Знак"/>
    <w:basedOn w:val="1"/>
    <w:link w:val="a9"/>
    <w:rPr>
      <w:b/>
      <w:color w:val="4F81BD" w:themeColor="accent1"/>
      <w:sz w:val="18"/>
    </w:rPr>
  </w:style>
  <w:style w:type="paragraph" w:styleId="ab">
    <w:name w:val="Subtitle"/>
    <w:basedOn w:val="a"/>
    <w:next w:val="a"/>
    <w:link w:val="ac"/>
    <w:uiPriority w:val="11"/>
    <w:qFormat/>
    <w:pPr>
      <w:numPr>
        <w:ilvl w:val="1"/>
      </w:numPr>
      <w:ind w:left="86"/>
    </w:pPr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ac">
    <w:name w:val="Подзаголовок Знак"/>
    <w:basedOn w:val="1"/>
    <w:link w:val="ab"/>
    <w:rPr>
      <w:rFonts w:asciiTheme="majorHAnsi" w:hAnsiTheme="majorHAnsi"/>
      <w:i/>
      <w:color w:val="4F81BD" w:themeColor="accent1"/>
      <w:spacing w:val="15"/>
      <w:sz w:val="24"/>
    </w:rPr>
  </w:style>
  <w:style w:type="paragraph" w:styleId="ad">
    <w:name w:val="Title"/>
    <w:basedOn w:val="a"/>
    <w:next w:val="a"/>
    <w:link w:val="ae"/>
    <w:uiPriority w:val="10"/>
    <w:qFormat/>
    <w:pPr>
      <w:spacing w:after="300"/>
      <w:contextualSpacing/>
    </w:pPr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ae">
    <w:name w:val="Заголовок Знак"/>
    <w:basedOn w:val="1"/>
    <w:link w:val="ad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Pr>
      <w:rFonts w:asciiTheme="majorHAnsi" w:hAnsiTheme="majorHAnsi"/>
      <w:b/>
      <w:i/>
      <w:color w:val="4F81BD" w:themeColor="accent1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F81BD" w:themeColor="accent1"/>
      <w:sz w:val="26"/>
    </w:rPr>
  </w:style>
  <w:style w:type="table" w:styleId="af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0e4" TargetMode="External"/><Relationship Id="rId18" Type="http://schemas.openxmlformats.org/officeDocument/2006/relationships/hyperlink" Target="https://m.edsoo.ru/f5ebad0a" TargetMode="External"/><Relationship Id="rId26" Type="http://schemas.openxmlformats.org/officeDocument/2006/relationships/hyperlink" Target="https://m.edsoo.ru/f5ebbd40" TargetMode="External"/><Relationship Id="rId39" Type="http://schemas.openxmlformats.org/officeDocument/2006/relationships/hyperlink" Target="https://m.edsoo.ru/f5ebd5be" TargetMode="External"/><Relationship Id="rId21" Type="http://schemas.openxmlformats.org/officeDocument/2006/relationships/hyperlink" Target="https://m.edsoo.ru/f5ebb160" TargetMode="External"/><Relationship Id="rId34" Type="http://schemas.openxmlformats.org/officeDocument/2006/relationships/hyperlink" Target="https://m.edsoo.ru/f5ebcc54" TargetMode="External"/><Relationship Id="rId42" Type="http://schemas.openxmlformats.org/officeDocument/2006/relationships/hyperlink" Target="https://m.edsoo.ru/f5ebda32" TargetMode="External"/><Relationship Id="rId47" Type="http://schemas.openxmlformats.org/officeDocument/2006/relationships/hyperlink" Target="https://m.edsoo.ru/f5ebe2ac" TargetMode="External"/><Relationship Id="rId50" Type="http://schemas.openxmlformats.org/officeDocument/2006/relationships/hyperlink" Target="https://m.edsoo.ru/f5ebf7b0" TargetMode="External"/><Relationship Id="rId7" Type="http://schemas.openxmlformats.org/officeDocument/2006/relationships/hyperlink" Target="https://m.edsoo.ru/7f4170e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0e4" TargetMode="External"/><Relationship Id="rId29" Type="http://schemas.openxmlformats.org/officeDocument/2006/relationships/hyperlink" Target="https://m.edsoo.ru/f5ebc1e6" TargetMode="External"/><Relationship Id="rId11" Type="http://schemas.openxmlformats.org/officeDocument/2006/relationships/hyperlink" Target="https://m.edsoo.ru/7f4170e4" TargetMode="External"/><Relationship Id="rId24" Type="http://schemas.openxmlformats.org/officeDocument/2006/relationships/hyperlink" Target="https://m.edsoo.ru/f5ebb70a" TargetMode="External"/><Relationship Id="rId32" Type="http://schemas.openxmlformats.org/officeDocument/2006/relationships/hyperlink" Target="https://m.edsoo.ru/f5ebc970" TargetMode="External"/><Relationship Id="rId37" Type="http://schemas.openxmlformats.org/officeDocument/2006/relationships/hyperlink" Target="https://m.edsoo.ru/f5ebd08c" TargetMode="External"/><Relationship Id="rId40" Type="http://schemas.openxmlformats.org/officeDocument/2006/relationships/hyperlink" Target="https://m.edsoo.ru/f5ebd74e" TargetMode="External"/><Relationship Id="rId45" Type="http://schemas.openxmlformats.org/officeDocument/2006/relationships/hyperlink" Target="https://m.edsoo.ru/f5ebdfd2" TargetMode="External"/><Relationship Id="rId53" Type="http://schemas.openxmlformats.org/officeDocument/2006/relationships/theme" Target="theme/theme1.xml"/><Relationship Id="rId5" Type="http://schemas.openxmlformats.org/officeDocument/2006/relationships/hyperlink" Target="https://m.edsoo.ru/7f4170e4" TargetMode="External"/><Relationship Id="rId10" Type="http://schemas.openxmlformats.org/officeDocument/2006/relationships/hyperlink" Target="https://m.edsoo.ru/7f4170e4" TargetMode="External"/><Relationship Id="rId19" Type="http://schemas.openxmlformats.org/officeDocument/2006/relationships/hyperlink" Target="https://m.edsoo.ru/f5ebae7c" TargetMode="External"/><Relationship Id="rId31" Type="http://schemas.openxmlformats.org/officeDocument/2006/relationships/hyperlink" Target="https://m.edsoo.ru/f5ebc5b0" TargetMode="External"/><Relationship Id="rId44" Type="http://schemas.openxmlformats.org/officeDocument/2006/relationships/hyperlink" Target="https://m.edsoo.ru/f5ebdd16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70e4" TargetMode="External"/><Relationship Id="rId22" Type="http://schemas.openxmlformats.org/officeDocument/2006/relationships/hyperlink" Target="https://m.edsoo.ru/f5ebb3f4" TargetMode="External"/><Relationship Id="rId27" Type="http://schemas.openxmlformats.org/officeDocument/2006/relationships/hyperlink" Target="https://m.edsoo.ru/f5ebbee4" TargetMode="External"/><Relationship Id="rId30" Type="http://schemas.openxmlformats.org/officeDocument/2006/relationships/hyperlink" Target="https://m.edsoo.ru/f5ebc358" TargetMode="External"/><Relationship Id="rId35" Type="http://schemas.openxmlformats.org/officeDocument/2006/relationships/hyperlink" Target="https://m.edsoo.ru/f5ebcdbc" TargetMode="External"/><Relationship Id="rId43" Type="http://schemas.openxmlformats.org/officeDocument/2006/relationships/hyperlink" Target="https://m.edsoo.ru/f5ebdbb8" TargetMode="External"/><Relationship Id="rId48" Type="http://schemas.openxmlformats.org/officeDocument/2006/relationships/hyperlink" Target="https://m.edsoo.ru/f5ebe414" TargetMode="External"/><Relationship Id="rId8" Type="http://schemas.openxmlformats.org/officeDocument/2006/relationships/hyperlink" Target="https://m.edsoo.ru/7f4170e4" TargetMode="External"/><Relationship Id="rId51" Type="http://schemas.openxmlformats.org/officeDocument/2006/relationships/hyperlink" Target="https://m.edsoo.ru/f5ebfba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0e4" TargetMode="External"/><Relationship Id="rId17" Type="http://schemas.openxmlformats.org/officeDocument/2006/relationships/hyperlink" Target="https://m.edsoo.ru/7f4170e4" TargetMode="External"/><Relationship Id="rId25" Type="http://schemas.openxmlformats.org/officeDocument/2006/relationships/hyperlink" Target="https://m.edsoo.ru/f5ebb886" TargetMode="External"/><Relationship Id="rId33" Type="http://schemas.openxmlformats.org/officeDocument/2006/relationships/hyperlink" Target="https://m.edsoo.ru/f5ebcae2" TargetMode="External"/><Relationship Id="rId38" Type="http://schemas.openxmlformats.org/officeDocument/2006/relationships/hyperlink" Target="https://m.edsoo.ru/f5ebd1f4" TargetMode="External"/><Relationship Id="rId46" Type="http://schemas.openxmlformats.org/officeDocument/2006/relationships/hyperlink" Target="https://m.edsoo.ru/f5ebe144" TargetMode="External"/><Relationship Id="rId20" Type="http://schemas.openxmlformats.org/officeDocument/2006/relationships/hyperlink" Target="https://m.edsoo.ru/f5ebafee" TargetMode="External"/><Relationship Id="rId41" Type="http://schemas.openxmlformats.org/officeDocument/2006/relationships/hyperlink" Target="https://m.edsoo.ru/f5ebd8c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0e4" TargetMode="External"/><Relationship Id="rId15" Type="http://schemas.openxmlformats.org/officeDocument/2006/relationships/hyperlink" Target="https://m.edsoo.ru/7f4170e4" TargetMode="External"/><Relationship Id="rId23" Type="http://schemas.openxmlformats.org/officeDocument/2006/relationships/hyperlink" Target="https://m.edsoo.ru/f5ebb57a" TargetMode="External"/><Relationship Id="rId28" Type="http://schemas.openxmlformats.org/officeDocument/2006/relationships/hyperlink" Target="https://m.edsoo.ru/f5ebc060" TargetMode="External"/><Relationship Id="rId36" Type="http://schemas.openxmlformats.org/officeDocument/2006/relationships/hyperlink" Target="https://m.edsoo.ru/f5ebcf24" TargetMode="External"/><Relationship Id="rId49" Type="http://schemas.openxmlformats.org/officeDocument/2006/relationships/hyperlink" Target="https://m.edsoo.ru/f5ebe59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6328</Words>
  <Characters>36075</Characters>
  <Application>Microsoft Office Word</Application>
  <DocSecurity>0</DocSecurity>
  <Lines>300</Lines>
  <Paragraphs>84</Paragraphs>
  <ScaleCrop>false</ScaleCrop>
  <Company/>
  <LinksUpToDate>false</LinksUpToDate>
  <CharactersWithSpaces>42319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ЗавучУР</cp:lastModifiedBy>
  <cp:revision>2</cp:revision>
  <dcterms:created xsi:type="dcterms:W3CDTF">2024-10-30T07:30:00Z</dcterms:created>
  <dcterms:modified xsi:type="dcterms:W3CDTF">2024-10-30T07:30:00Z</dcterms:modified>
</cp:coreProperties>
</file>